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8"/>
        <w:gridCol w:w="8450"/>
      </w:tblGrid>
      <w:tr w:rsidR="001D35A4" w:rsidTr="00773BA6"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A4" w:rsidRDefault="001D35A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Виды помещения (количество)</w:t>
            </w:r>
          </w:p>
          <w:p w:rsidR="001D35A4" w:rsidRDefault="001D35A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Функциональное использование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A4" w:rsidRDefault="001D35A4">
            <w:pPr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Оснащение</w:t>
            </w:r>
          </w:p>
        </w:tc>
      </w:tr>
      <w:tr w:rsidR="001D35A4" w:rsidTr="00773BA6"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A4" w:rsidRDefault="001800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Групповые комнаты(6</w:t>
            </w:r>
            <w:r w:rsidR="001D35A4">
              <w:rPr>
                <w:rFonts w:ascii="Times New Roman" w:eastAsia="Calibri" w:hAnsi="Times New Roman"/>
                <w:b/>
                <w:sz w:val="24"/>
              </w:rPr>
              <w:t>)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образовательная деятельность</w:t>
            </w:r>
            <w:r w:rsidR="00EC6634">
              <w:rPr>
                <w:rFonts w:ascii="Times New Roman" w:eastAsia="Calibri" w:hAnsi="Times New Roman"/>
                <w:sz w:val="24"/>
              </w:rPr>
              <w:t>,</w:t>
            </w:r>
            <w:r>
              <w:rPr>
                <w:rFonts w:ascii="Times New Roman" w:eastAsia="Calibri" w:hAnsi="Times New Roman"/>
                <w:sz w:val="24"/>
              </w:rPr>
              <w:t xml:space="preserve"> осуществляемая в процессе организации различных видов детской деятельности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самостоятельная и творческая деятельность детей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образовательная деятельность, осуществляемая в ходе режимных моментов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удовлетворение потребности детей в самовыражении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индивидуальная работа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совместные с родителями групповые мероприятия: досуги, конкурсы, развлечения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</w:rPr>
              <w:t>групповые родительские собрания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</w:rPr>
              <w:t>детская мебель: столы, стулья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магнитные доски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сюжетно ролевые игровые модули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центры: искусства и творчества, литературы, развития речи, строительства, драматизации, экологии и экспериментирования, уед</w:t>
            </w:r>
            <w:r w:rsidR="00EC6634">
              <w:rPr>
                <w:rFonts w:ascii="Times New Roman" w:eastAsia="Calibri" w:hAnsi="Times New Roman"/>
                <w:sz w:val="24"/>
              </w:rPr>
              <w:t xml:space="preserve">инения, музыкального развития, </w:t>
            </w:r>
            <w:r>
              <w:rPr>
                <w:rFonts w:ascii="Times New Roman" w:eastAsia="Calibri" w:hAnsi="Times New Roman"/>
                <w:sz w:val="24"/>
              </w:rPr>
              <w:t>физкультуры и оздоровления.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Игрушки, игры, пособия в соответствии с возрастными особенностями детей.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Наборы развивающих и дидактических пособий и игрушек, раздаточный материал, энциклопедическая детская литература, наборы детских конструкторов, иллюстрационный материал, материалы по изо</w:t>
            </w:r>
            <w:r w:rsidR="00EC6634">
              <w:rPr>
                <w:rFonts w:ascii="Times New Roman" w:eastAsia="Calibri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>деятельности</w:t>
            </w:r>
            <w:r w:rsidR="00EC6634">
              <w:rPr>
                <w:rFonts w:ascii="Times New Roman" w:eastAsia="Calibri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>(краски, кисти, карандаши, бумага, инструменты для нетрадиционных техник рисования, бросовый природный материал для изгото</w:t>
            </w:r>
            <w:r w:rsidR="00EC6634">
              <w:rPr>
                <w:rFonts w:ascii="Times New Roman" w:eastAsia="Calibri" w:hAnsi="Times New Roman"/>
                <w:sz w:val="24"/>
              </w:rPr>
              <w:t>в</w:t>
            </w:r>
            <w:r>
              <w:rPr>
                <w:rFonts w:ascii="Times New Roman" w:eastAsia="Calibri" w:hAnsi="Times New Roman"/>
                <w:sz w:val="24"/>
              </w:rPr>
              <w:t xml:space="preserve">ления поделок). 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Оборудование и материалы для детского хозяйственно-бытового труда (стирки, мытья)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Оборудование для закаливания водой.</w:t>
            </w:r>
          </w:p>
          <w:p w:rsidR="001D35A4" w:rsidRDefault="00EC66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Методическая литература, дида</w:t>
            </w:r>
            <w:r w:rsidR="001D35A4">
              <w:rPr>
                <w:rFonts w:ascii="Times New Roman" w:eastAsia="Calibri" w:hAnsi="Times New Roman"/>
                <w:sz w:val="24"/>
              </w:rPr>
              <w:t>к</w:t>
            </w:r>
            <w:r>
              <w:rPr>
                <w:rFonts w:ascii="Times New Roman" w:eastAsia="Calibri" w:hAnsi="Times New Roman"/>
                <w:sz w:val="24"/>
              </w:rPr>
              <w:t xml:space="preserve">тические разработки, </w:t>
            </w:r>
            <w:proofErr w:type="gramStart"/>
            <w:r>
              <w:rPr>
                <w:rFonts w:ascii="Times New Roman" w:eastAsia="Calibri" w:hAnsi="Times New Roman"/>
                <w:sz w:val="24"/>
              </w:rPr>
              <w:t>иллюстрационные</w:t>
            </w:r>
            <w:r w:rsidR="001D35A4">
              <w:rPr>
                <w:rFonts w:ascii="Times New Roman" w:eastAsia="Calibri" w:hAnsi="Times New Roman"/>
                <w:sz w:val="24"/>
              </w:rPr>
              <w:t xml:space="preserve">  материалы</w:t>
            </w:r>
            <w:proofErr w:type="gramEnd"/>
            <w:r>
              <w:rPr>
                <w:rFonts w:ascii="Times New Roman" w:eastAsia="Calibri" w:hAnsi="Times New Roman"/>
                <w:sz w:val="24"/>
              </w:rPr>
              <w:t>.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</w:rPr>
              <w:t>Документация пе</w:t>
            </w:r>
            <w:r w:rsidR="00EC6634">
              <w:rPr>
                <w:rFonts w:ascii="Times New Roman" w:eastAsia="Calibri" w:hAnsi="Times New Roman"/>
                <w:sz w:val="24"/>
              </w:rPr>
              <w:t>дагогов (перспективное планиров</w:t>
            </w:r>
            <w:r>
              <w:rPr>
                <w:rFonts w:ascii="Times New Roman" w:eastAsia="Calibri" w:hAnsi="Times New Roman"/>
                <w:sz w:val="24"/>
              </w:rPr>
              <w:t>а</w:t>
            </w:r>
            <w:r w:rsidR="00EC6634">
              <w:rPr>
                <w:rFonts w:ascii="Times New Roman" w:eastAsia="Calibri" w:hAnsi="Times New Roman"/>
                <w:sz w:val="24"/>
              </w:rPr>
              <w:t>н</w:t>
            </w:r>
            <w:r>
              <w:rPr>
                <w:rFonts w:ascii="Times New Roman" w:eastAsia="Calibri" w:hAnsi="Times New Roman"/>
                <w:sz w:val="24"/>
              </w:rPr>
              <w:t>ие и календарные планы, рабочая программа, табеля посещаемости и др. документация)</w:t>
            </w:r>
          </w:p>
        </w:tc>
      </w:tr>
      <w:tr w:rsidR="001D35A4" w:rsidTr="00773BA6"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A4" w:rsidRDefault="001D35A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Раздевалки (</w:t>
            </w:r>
            <w:r w:rsidR="00180064">
              <w:rPr>
                <w:rFonts w:ascii="Times New Roman" w:eastAsia="Calibri" w:hAnsi="Times New Roman"/>
                <w:b/>
                <w:sz w:val="24"/>
              </w:rPr>
              <w:t>6</w:t>
            </w:r>
            <w:r>
              <w:rPr>
                <w:rFonts w:ascii="Times New Roman" w:eastAsia="Calibri" w:hAnsi="Times New Roman"/>
                <w:b/>
                <w:sz w:val="24"/>
              </w:rPr>
              <w:t>)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Образовательная деятельность, осуществляемая в ходе режимных моментов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Информационно-просветительская работа с родителями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</w:rPr>
              <w:t>Консультативная работа с родителями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</w:rPr>
              <w:t>В раздевалках установлены индивидуальные шкафчики, скамейки, стенды для детских творческих работ, информационные стенды для родителей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</w:rPr>
              <w:t>Выносной материал для прогулок</w:t>
            </w:r>
          </w:p>
        </w:tc>
      </w:tr>
      <w:tr w:rsidR="001D35A4" w:rsidTr="00773BA6"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A4" w:rsidRDefault="001800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Умывальные комнаты (6</w:t>
            </w:r>
            <w:r w:rsidR="001D35A4">
              <w:rPr>
                <w:rFonts w:ascii="Times New Roman" w:eastAsia="Calibri" w:hAnsi="Times New Roman"/>
                <w:b/>
                <w:sz w:val="24"/>
              </w:rPr>
              <w:t>)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Образовательная деятельность, осуществляемая в ходе режимных моментов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Гигиенические процедуры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Закаливание водой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</w:rPr>
              <w:t>Детский труд, связанный с водой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В умывальной комнате отдельные </w:t>
            </w:r>
            <w:r w:rsidR="00EC6634">
              <w:rPr>
                <w:rFonts w:ascii="Times New Roman" w:eastAsia="Calibri" w:hAnsi="Times New Roman"/>
                <w:sz w:val="24"/>
              </w:rPr>
              <w:t>раковины</w:t>
            </w:r>
            <w:r>
              <w:rPr>
                <w:rFonts w:ascii="Times New Roman" w:eastAsia="Calibri" w:hAnsi="Times New Roman"/>
                <w:sz w:val="24"/>
              </w:rPr>
              <w:t>, шкафчики с ячейками для полотенец на каждого ребенка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</w:rPr>
              <w:t>В группе раннего возраста горшки на каждого ребенка, ячейки для полотенец</w:t>
            </w:r>
          </w:p>
        </w:tc>
      </w:tr>
      <w:tr w:rsidR="001D35A4" w:rsidTr="00773BA6"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A4" w:rsidRDefault="001D35A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Музыкальный зал (1)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Совместная  образовательная деятельность по музыкальному воспитанию, приобщению к музыкальному воспитанию, приобщению к </w:t>
            </w:r>
            <w:r>
              <w:rPr>
                <w:rFonts w:ascii="Times New Roman" w:eastAsia="Calibri" w:hAnsi="Times New Roman"/>
                <w:sz w:val="24"/>
              </w:rPr>
              <w:lastRenderedPageBreak/>
              <w:t>музыкальному искусству и развитию музыкально- художественной деятельности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Праздники, утренники, развлечения, досуги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Утренняя гимнастика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Интегрированные занятия по синтезу искусств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Кружковая работа, вокальная, танцевальная, театрализованная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Индивидуальная работа по развитию творческих способностей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Методические мероприятия с педагогами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Консультативная работа с родителями и воспитателями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Совместные с родителями праздники, досуги и развлечения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</w:rPr>
              <w:t>Родительские собрания, концерты, выставки и другие мероприятия для родителей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</w:rPr>
              <w:lastRenderedPageBreak/>
              <w:t xml:space="preserve">Фортепиано – </w:t>
            </w:r>
            <w:r w:rsidR="00674824">
              <w:rPr>
                <w:rFonts w:ascii="Times New Roman" w:eastAsia="Calibri" w:hAnsi="Times New Roman"/>
                <w:sz w:val="24"/>
              </w:rPr>
              <w:t>1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Музыкальный центр -</w:t>
            </w:r>
            <w:r w:rsidR="00674824">
              <w:rPr>
                <w:rFonts w:ascii="Times New Roman" w:eastAsia="Calibri" w:hAnsi="Times New Roman"/>
                <w:sz w:val="24"/>
              </w:rPr>
              <w:t>1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Проектор – </w:t>
            </w:r>
            <w:r w:rsidR="00674824">
              <w:rPr>
                <w:rFonts w:ascii="Times New Roman" w:eastAsia="Calibri" w:hAnsi="Times New Roman"/>
                <w:sz w:val="24"/>
              </w:rPr>
              <w:t>1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Экран – </w:t>
            </w:r>
            <w:r w:rsidR="00674824">
              <w:rPr>
                <w:rFonts w:ascii="Times New Roman" w:eastAsia="Calibri" w:hAnsi="Times New Roman"/>
                <w:sz w:val="24"/>
              </w:rPr>
              <w:t>1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lastRenderedPageBreak/>
              <w:t>Детские музыкальные инструменты: металлофоны, шумовые инструменты.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Декорации,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Различные виды театров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Ширмы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Игрушки, атрибуты, наглядные пособия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Стулья для детей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Подборка аудио и дисков с музыкальными произведениями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</w:rPr>
              <w:t>Методическая литература, пособия и сборник нот</w:t>
            </w:r>
          </w:p>
        </w:tc>
      </w:tr>
      <w:tr w:rsidR="001D35A4" w:rsidTr="00773BA6"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A4" w:rsidRDefault="001D35A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lastRenderedPageBreak/>
              <w:t>Методический кабинет (1)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Организация консультаций, семинаров, практикумов, педагогических советов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Удостоверение информационных, учебно-методических, образовательных потребностей педагогов;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Организация нормативно-правового обеспечения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Организация деятельности творческих групп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Самообразование педагогов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Подготовка педагогов к выступлениям разного уровня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Выставки педагогической литературы, методических разработок и материалов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Индивидуальная работа с педагогами, консультации, оказание помощи, обучение;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Осуществление электронного документо</w:t>
            </w:r>
            <w:r w:rsidR="00EC6634">
              <w:rPr>
                <w:rFonts w:ascii="Times New Roman" w:eastAsia="Calibri" w:hAnsi="Times New Roman"/>
                <w:sz w:val="24"/>
              </w:rPr>
              <w:t>о</w:t>
            </w:r>
            <w:r>
              <w:rPr>
                <w:rFonts w:ascii="Times New Roman" w:eastAsia="Calibri" w:hAnsi="Times New Roman"/>
                <w:sz w:val="24"/>
              </w:rPr>
              <w:t>борота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Разработка необходимой документации: планов, положений, проектов, программ и.п.</w:t>
            </w:r>
          </w:p>
          <w:p w:rsidR="001D35A4" w:rsidRPr="00674824" w:rsidRDefault="00EC6634" w:rsidP="006748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Создание мульти</w:t>
            </w:r>
            <w:r w:rsidR="001D35A4" w:rsidRPr="00674824">
              <w:rPr>
                <w:rFonts w:ascii="Times New Roman" w:eastAsia="Calibri" w:hAnsi="Times New Roman"/>
                <w:sz w:val="24"/>
              </w:rPr>
              <w:t>медийных презентаций, слайд-программ, Редакционно-издательская деятельность: подготовка статей к публикации в СМИ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Аналитическая деятельность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Изучение и обобщение передового педагогического опыта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lastRenderedPageBreak/>
              <w:t>Обработка и хранение различных документов (архив)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Педагогическая методическая литература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Библиотека периодических изданий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Электронные образовательные ресурсы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Авторские программы и технологии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Картотека игр, комплексов утренних гимнастике, прогулок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Журналы выдачи методической литературы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Нормативно-правовая документация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Годовые планы воспитательно-образовательной деятельности с детьми и методической работы с педагогами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Учебный план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Расписание  образовательной деятельности с детьми, дополнительного образования (кружковой работы), циклограммы совместной деятельности</w:t>
            </w:r>
          </w:p>
          <w:p w:rsidR="001D35A4" w:rsidRDefault="00EC66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Отчеты, </w:t>
            </w:r>
            <w:r w:rsidR="001D35A4">
              <w:rPr>
                <w:rFonts w:ascii="Times New Roman" w:eastAsia="Calibri" w:hAnsi="Times New Roman"/>
                <w:sz w:val="24"/>
              </w:rPr>
              <w:t>аналитические материалы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Обобщенный опыт работы воспитателей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Портфолио педагогов 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lastRenderedPageBreak/>
              <w:t>Материалы консультаций, семинаров, практикумов, педагогических советов, материалы конкурсов, презентаций,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Материалы по аттестации педагогов (документы об образовании, повышении квалификации педагогов)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Пособия для образовательной деятельности с детьми</w:t>
            </w:r>
          </w:p>
          <w:p w:rsidR="001D35A4" w:rsidRDefault="00674824" w:rsidP="006748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</w:rPr>
              <w:t>Ноутбук -1, принтер- 1</w:t>
            </w:r>
          </w:p>
        </w:tc>
      </w:tr>
      <w:tr w:rsidR="001D35A4" w:rsidTr="00773BA6"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A4" w:rsidRDefault="001D35A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lastRenderedPageBreak/>
              <w:t>Медицинский блок (медицинский кабинет, процедурный кабинет)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Профилактическая оздоровительная работа с детьми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Оказание первой медицинской помощи</w:t>
            </w:r>
          </w:p>
          <w:p w:rsidR="001D35A4" w:rsidRDefault="00EC66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Медицинские </w:t>
            </w:r>
            <w:r w:rsidR="001D35A4">
              <w:rPr>
                <w:rFonts w:ascii="Times New Roman" w:eastAsia="Calibri" w:hAnsi="Times New Roman"/>
                <w:sz w:val="24"/>
              </w:rPr>
              <w:t>осмотры детей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Антропометрические измерения</w:t>
            </w:r>
          </w:p>
          <w:p w:rsidR="001D35A4" w:rsidRDefault="00EC66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Мониторинг заболевае</w:t>
            </w:r>
            <w:r w:rsidR="001D35A4">
              <w:rPr>
                <w:rFonts w:ascii="Times New Roman" w:eastAsia="Calibri" w:hAnsi="Times New Roman"/>
                <w:sz w:val="24"/>
              </w:rPr>
              <w:t>мости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Прием врача педиатра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</w:rPr>
              <w:t>Составление меню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</w:rPr>
              <w:t>Картотека, медицинская документация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Ростомер, медицинские весы, холодильник -2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Контейнеры для перевозки медикаментов, 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Тонометр, 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Термометры, медицинские шкафы, стол, стулья, кушетка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</w:rPr>
              <w:t>Медицинские карты детей, санитарные книжки сотрудников</w:t>
            </w:r>
          </w:p>
        </w:tc>
      </w:tr>
      <w:tr w:rsidR="001D35A4" w:rsidTr="00773BA6"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A4" w:rsidRDefault="001D35A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Лестничные пролеты и коридоры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Ознакомительная информация, просветительская работа с родителями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Образовательная деятельность с детьми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</w:rPr>
              <w:t>Информационная, профилактическая работа с сотрудниками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</w:rPr>
              <w:t>Информационное пространство детского сада</w:t>
            </w:r>
          </w:p>
          <w:p w:rsidR="001D35A4" w:rsidRDefault="00EC66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Стенды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Уголок участников образовательных отношений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Предоставление муниципальной услуги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Пожарная безопасность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Детский сад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Профсоюзный уголок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Спорт и здоровье наш выбор</w:t>
            </w:r>
          </w:p>
          <w:p w:rsidR="001D35A4" w:rsidRDefault="00EC66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По ПДД </w:t>
            </w:r>
          </w:p>
        </w:tc>
      </w:tr>
    </w:tbl>
    <w:p w:rsidR="001D35A4" w:rsidRDefault="001D35A4" w:rsidP="001D35A4">
      <w:pPr>
        <w:ind w:firstLine="993"/>
        <w:jc w:val="center"/>
        <w:rPr>
          <w:rFonts w:ascii="Times New Roman" w:hAnsi="Times New Roman"/>
          <w:b/>
          <w:sz w:val="24"/>
          <w:lang w:eastAsia="en-US"/>
        </w:rPr>
      </w:pPr>
      <w:r>
        <w:rPr>
          <w:rFonts w:ascii="Times New Roman" w:hAnsi="Times New Roman"/>
          <w:b/>
          <w:sz w:val="24"/>
        </w:rPr>
        <w:lastRenderedPageBreak/>
        <w:t>Пространственная развивающая среда территории детского сада</w:t>
      </w: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8"/>
        <w:gridCol w:w="8450"/>
      </w:tblGrid>
      <w:tr w:rsidR="001D35A4" w:rsidTr="00773BA6"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A4" w:rsidRDefault="001D35A4">
            <w:pPr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Объекты территории, функциональное использование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A4" w:rsidRDefault="001D35A4">
            <w:pPr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 xml:space="preserve">Оснащение </w:t>
            </w:r>
          </w:p>
        </w:tc>
      </w:tr>
      <w:tr w:rsidR="001D35A4" w:rsidTr="00773BA6"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A4" w:rsidRDefault="006748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Групповые участки (6</w:t>
            </w:r>
            <w:r w:rsidR="001D35A4">
              <w:rPr>
                <w:rFonts w:ascii="Times New Roman" w:eastAsia="Calibri" w:hAnsi="Times New Roman"/>
                <w:b/>
                <w:sz w:val="24"/>
              </w:rPr>
              <w:t>)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Самостоятельная деятельность детей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Творческие игры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Индивидуальная работа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Закаливание детей: различные гимнастики, игровой массаж, игры с водой, световоздушные ванны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</w:rPr>
              <w:t>Совместные прогулки с родителями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A4" w:rsidRDefault="006748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</w:rPr>
              <w:t>Теневые навесы (6</w:t>
            </w:r>
            <w:r w:rsidR="001D35A4">
              <w:rPr>
                <w:rFonts w:ascii="Times New Roman" w:eastAsia="Calibri" w:hAnsi="Times New Roman"/>
                <w:sz w:val="24"/>
              </w:rPr>
              <w:t>)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Игро</w:t>
            </w:r>
            <w:r w:rsidR="00674824">
              <w:rPr>
                <w:rFonts w:ascii="Times New Roman" w:eastAsia="Calibri" w:hAnsi="Times New Roman"/>
                <w:sz w:val="24"/>
              </w:rPr>
              <w:t>в</w:t>
            </w:r>
            <w:r>
              <w:rPr>
                <w:rFonts w:ascii="Times New Roman" w:eastAsia="Calibri" w:hAnsi="Times New Roman"/>
                <w:sz w:val="24"/>
              </w:rPr>
              <w:t xml:space="preserve">ое оборудование горки, </w:t>
            </w:r>
            <w:r w:rsidR="00674824">
              <w:rPr>
                <w:rFonts w:ascii="Times New Roman" w:eastAsia="Calibri" w:hAnsi="Times New Roman"/>
                <w:sz w:val="24"/>
              </w:rPr>
              <w:t>качели</w:t>
            </w:r>
            <w:r>
              <w:rPr>
                <w:rFonts w:ascii="Times New Roman" w:eastAsia="Calibri" w:hAnsi="Times New Roman"/>
                <w:sz w:val="24"/>
              </w:rPr>
              <w:t xml:space="preserve">, скамейки, </w:t>
            </w:r>
            <w:r w:rsidR="00674824">
              <w:rPr>
                <w:rFonts w:ascii="Times New Roman" w:eastAsia="Calibri" w:hAnsi="Times New Roman"/>
                <w:sz w:val="24"/>
              </w:rPr>
              <w:t>с</w:t>
            </w:r>
            <w:r>
              <w:rPr>
                <w:rFonts w:ascii="Times New Roman" w:eastAsia="Calibri" w:hAnsi="Times New Roman"/>
                <w:sz w:val="24"/>
              </w:rPr>
              <w:t>толики</w:t>
            </w:r>
          </w:p>
          <w:p w:rsidR="001D35A4" w:rsidRDefault="001D35A4" w:rsidP="00674824">
            <w:pPr>
              <w:spacing w:after="0" w:line="240" w:lineRule="auto"/>
              <w:ind w:left="72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1D35A4" w:rsidTr="00773BA6"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A4" w:rsidRDefault="001D35A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Зона зеленых насаждений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Совместная деятельность по приобщению к природе, формированию основ экологического сознания: беседы, наблюдения за живыми объектами, экологические игры</w:t>
            </w:r>
          </w:p>
          <w:p w:rsidR="001D35A4" w:rsidRDefault="00915E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Экспери</w:t>
            </w:r>
            <w:r w:rsidR="001D35A4">
              <w:rPr>
                <w:rFonts w:ascii="Times New Roman" w:eastAsia="Calibri" w:hAnsi="Times New Roman"/>
                <w:sz w:val="24"/>
              </w:rPr>
              <w:t>ментальная деятельность</w:t>
            </w:r>
          </w:p>
          <w:p w:rsidR="001D35A4" w:rsidRDefault="001D3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</w:rPr>
              <w:t>Индивидуальная работа с детьми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A4" w:rsidRDefault="001D35A4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</w:rPr>
              <w:t>Разнообразные зеленые насаждения (деревья и кустарники) газоны клумбы цветники.</w:t>
            </w:r>
          </w:p>
        </w:tc>
      </w:tr>
    </w:tbl>
    <w:p w:rsidR="00773BA6" w:rsidRDefault="00773BA6"/>
    <w:p w:rsidR="00773BA6" w:rsidRPr="00773BA6" w:rsidRDefault="00773BA6" w:rsidP="00773BA6">
      <w:pPr>
        <w:spacing w:before="89"/>
        <w:ind w:left="3477"/>
        <w:rPr>
          <w:rFonts w:ascii="Times New Roman" w:hAnsi="Times New Roman" w:cs="Times New Roman"/>
          <w:b/>
          <w:sz w:val="24"/>
          <w:szCs w:val="24"/>
        </w:rPr>
      </w:pPr>
      <w:r w:rsidRPr="00773BA6">
        <w:rPr>
          <w:rFonts w:ascii="Times New Roman" w:hAnsi="Times New Roman" w:cs="Times New Roman"/>
          <w:b/>
          <w:sz w:val="24"/>
          <w:szCs w:val="24"/>
        </w:rPr>
        <w:t>Другие помещения детского сада</w:t>
      </w:r>
    </w:p>
    <w:tbl>
      <w:tblPr>
        <w:tblStyle w:val="TableNormal"/>
        <w:tblW w:w="1530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6"/>
        <w:gridCol w:w="10302"/>
      </w:tblGrid>
      <w:tr w:rsidR="00773BA6" w:rsidRPr="00773BA6" w:rsidTr="00773BA6">
        <w:trPr>
          <w:trHeight w:val="275"/>
        </w:trPr>
        <w:tc>
          <w:tcPr>
            <w:tcW w:w="15309" w:type="dxa"/>
            <w:gridSpan w:val="3"/>
          </w:tcPr>
          <w:p w:rsidR="00773BA6" w:rsidRPr="00773BA6" w:rsidRDefault="00773BA6" w:rsidP="004D5B04">
            <w:pPr>
              <w:pStyle w:val="TableParagraph"/>
              <w:spacing w:line="256" w:lineRule="exact"/>
              <w:ind w:left="3968" w:right="3964" w:firstLine="0"/>
              <w:jc w:val="center"/>
              <w:rPr>
                <w:b/>
                <w:i/>
                <w:sz w:val="24"/>
                <w:szCs w:val="24"/>
              </w:rPr>
            </w:pPr>
            <w:r w:rsidRPr="00773BA6">
              <w:rPr>
                <w:b/>
                <w:i/>
                <w:sz w:val="24"/>
                <w:szCs w:val="24"/>
              </w:rPr>
              <w:t>Кабинет заведующего</w:t>
            </w:r>
          </w:p>
        </w:tc>
      </w:tr>
      <w:tr w:rsidR="00773BA6" w:rsidRPr="00773BA6" w:rsidTr="00773BA6">
        <w:trPr>
          <w:trHeight w:val="2801"/>
        </w:trPr>
        <w:tc>
          <w:tcPr>
            <w:tcW w:w="5007" w:type="dxa"/>
            <w:gridSpan w:val="2"/>
          </w:tcPr>
          <w:p w:rsidR="00773BA6" w:rsidRPr="00773BA6" w:rsidRDefault="00773BA6" w:rsidP="00773BA6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line="292" w:lineRule="exact"/>
              <w:rPr>
                <w:sz w:val="24"/>
                <w:szCs w:val="24"/>
              </w:rPr>
            </w:pPr>
            <w:r w:rsidRPr="00773BA6">
              <w:rPr>
                <w:sz w:val="24"/>
                <w:szCs w:val="24"/>
              </w:rPr>
              <w:t>Приём родителей и сотрудников</w:t>
            </w:r>
          </w:p>
          <w:p w:rsidR="00773BA6" w:rsidRPr="00773BA6" w:rsidRDefault="00773BA6" w:rsidP="00773BA6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line="294" w:lineRule="exact"/>
              <w:rPr>
                <w:sz w:val="24"/>
                <w:szCs w:val="24"/>
              </w:rPr>
            </w:pPr>
            <w:r w:rsidRPr="00773BA6">
              <w:rPr>
                <w:sz w:val="24"/>
                <w:szCs w:val="24"/>
              </w:rPr>
              <w:t>Ведение кадровых документов</w:t>
            </w:r>
          </w:p>
          <w:p w:rsidR="00773BA6" w:rsidRPr="00773BA6" w:rsidRDefault="00773BA6" w:rsidP="00773BA6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  <w:szCs w:val="24"/>
              </w:rPr>
            </w:pPr>
            <w:r w:rsidRPr="00773BA6">
              <w:rPr>
                <w:sz w:val="24"/>
                <w:szCs w:val="24"/>
              </w:rPr>
              <w:t>Оперативное управление учреждением</w:t>
            </w:r>
          </w:p>
          <w:p w:rsidR="00773BA6" w:rsidRPr="00773BA6" w:rsidRDefault="00773BA6" w:rsidP="00773BA6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  <w:szCs w:val="24"/>
              </w:rPr>
            </w:pPr>
            <w:r w:rsidRPr="00773BA6">
              <w:rPr>
                <w:sz w:val="24"/>
                <w:szCs w:val="24"/>
              </w:rPr>
              <w:t>Проведение совещаний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73BA6">
              <w:rPr>
                <w:sz w:val="24"/>
                <w:szCs w:val="24"/>
              </w:rPr>
              <w:t>администрации</w:t>
            </w:r>
          </w:p>
          <w:p w:rsidR="00773BA6" w:rsidRPr="00773BA6" w:rsidRDefault="00773BA6" w:rsidP="00773BA6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ind w:right="940"/>
              <w:rPr>
                <w:sz w:val="24"/>
                <w:szCs w:val="24"/>
                <w:lang w:val="ru-RU"/>
              </w:rPr>
            </w:pPr>
            <w:r w:rsidRPr="00773BA6">
              <w:rPr>
                <w:sz w:val="24"/>
                <w:szCs w:val="24"/>
                <w:lang w:val="ru-RU"/>
              </w:rPr>
              <w:t>Осуществление взаимодействия с социальными партнерами</w:t>
            </w:r>
          </w:p>
        </w:tc>
        <w:tc>
          <w:tcPr>
            <w:tcW w:w="10302" w:type="dxa"/>
          </w:tcPr>
          <w:p w:rsidR="00773BA6" w:rsidRPr="00773BA6" w:rsidRDefault="00773BA6" w:rsidP="00773BA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87" w:lineRule="exact"/>
              <w:rPr>
                <w:sz w:val="24"/>
                <w:szCs w:val="24"/>
              </w:rPr>
            </w:pPr>
            <w:r w:rsidRPr="00773BA6">
              <w:rPr>
                <w:sz w:val="24"/>
                <w:szCs w:val="24"/>
              </w:rPr>
              <w:t>Шкаф офисный -2</w:t>
            </w:r>
          </w:p>
          <w:p w:rsidR="00773BA6" w:rsidRPr="00773BA6" w:rsidRDefault="00773BA6" w:rsidP="00773BA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  <w:szCs w:val="24"/>
              </w:rPr>
            </w:pPr>
            <w:r w:rsidRPr="00773BA6">
              <w:rPr>
                <w:sz w:val="24"/>
                <w:szCs w:val="24"/>
              </w:rPr>
              <w:t>Компьютер-1</w:t>
            </w:r>
          </w:p>
          <w:p w:rsidR="00773BA6" w:rsidRPr="00773BA6" w:rsidRDefault="00773BA6" w:rsidP="00773BA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 w:line="279" w:lineRule="exact"/>
              <w:rPr>
                <w:sz w:val="24"/>
                <w:szCs w:val="24"/>
              </w:rPr>
            </w:pPr>
            <w:r w:rsidRPr="00773BA6">
              <w:rPr>
                <w:sz w:val="24"/>
                <w:szCs w:val="24"/>
              </w:rPr>
              <w:t>Документы учреждения</w:t>
            </w:r>
          </w:p>
          <w:p w:rsidR="00773BA6" w:rsidRPr="00773BA6" w:rsidRDefault="00773BA6" w:rsidP="00773BA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87" w:lineRule="exact"/>
              <w:rPr>
                <w:sz w:val="24"/>
                <w:szCs w:val="24"/>
              </w:rPr>
            </w:pPr>
            <w:r w:rsidRPr="00773BA6">
              <w:rPr>
                <w:sz w:val="24"/>
                <w:szCs w:val="24"/>
              </w:rPr>
              <w:t>Сейф металлический-1</w:t>
            </w:r>
          </w:p>
          <w:p w:rsidR="00773BA6" w:rsidRPr="00773BA6" w:rsidRDefault="00773BA6" w:rsidP="00773BA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  <w:szCs w:val="24"/>
              </w:rPr>
            </w:pPr>
            <w:r w:rsidRPr="00773BA6">
              <w:rPr>
                <w:sz w:val="24"/>
                <w:szCs w:val="24"/>
              </w:rPr>
              <w:t>Стол, кресло руководителя</w:t>
            </w:r>
          </w:p>
          <w:p w:rsidR="00773BA6" w:rsidRPr="00773BA6" w:rsidRDefault="00773BA6" w:rsidP="00773BA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  <w:szCs w:val="24"/>
              </w:rPr>
            </w:pPr>
            <w:r w:rsidRPr="00773BA6">
              <w:rPr>
                <w:sz w:val="24"/>
                <w:szCs w:val="24"/>
              </w:rPr>
              <w:t>Телефонный аппарат-1</w:t>
            </w:r>
          </w:p>
          <w:p w:rsidR="00773BA6" w:rsidRPr="00773BA6" w:rsidRDefault="00773BA6" w:rsidP="00773BA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3" w:line="237" w:lineRule="auto"/>
              <w:ind w:right="666"/>
              <w:rPr>
                <w:sz w:val="24"/>
                <w:szCs w:val="24"/>
                <w:lang w:val="ru-RU"/>
              </w:rPr>
            </w:pPr>
            <w:r w:rsidRPr="00773BA6">
              <w:rPr>
                <w:sz w:val="24"/>
                <w:szCs w:val="24"/>
                <w:lang w:val="ru-RU"/>
              </w:rPr>
              <w:t>Многофункциональное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73BA6">
              <w:rPr>
                <w:sz w:val="24"/>
                <w:szCs w:val="24"/>
                <w:lang w:val="ru-RU"/>
              </w:rPr>
              <w:t xml:space="preserve">устройство (ксерокс, принтер, сканер)-1 </w:t>
            </w:r>
          </w:p>
          <w:p w:rsidR="00773BA6" w:rsidRDefault="00773BA6" w:rsidP="00773BA6">
            <w:pPr>
              <w:pStyle w:val="TableParagraph"/>
              <w:tabs>
                <w:tab w:val="left" w:pos="828"/>
                <w:tab w:val="left" w:pos="829"/>
              </w:tabs>
              <w:spacing w:before="3" w:line="237" w:lineRule="auto"/>
              <w:ind w:right="666"/>
              <w:rPr>
                <w:sz w:val="24"/>
                <w:szCs w:val="24"/>
                <w:lang w:val="ru-RU"/>
              </w:rPr>
            </w:pPr>
          </w:p>
          <w:p w:rsidR="00773BA6" w:rsidRDefault="00773BA6" w:rsidP="00773BA6">
            <w:pPr>
              <w:pStyle w:val="TableParagraph"/>
              <w:tabs>
                <w:tab w:val="left" w:pos="828"/>
                <w:tab w:val="left" w:pos="829"/>
              </w:tabs>
              <w:spacing w:before="3" w:line="237" w:lineRule="auto"/>
              <w:ind w:right="666"/>
              <w:rPr>
                <w:sz w:val="24"/>
                <w:szCs w:val="24"/>
                <w:lang w:val="ru-RU"/>
              </w:rPr>
            </w:pPr>
          </w:p>
          <w:p w:rsidR="00773BA6" w:rsidRPr="00773BA6" w:rsidRDefault="00773BA6" w:rsidP="00773BA6">
            <w:pPr>
              <w:pStyle w:val="TableParagraph"/>
              <w:tabs>
                <w:tab w:val="left" w:pos="828"/>
                <w:tab w:val="left" w:pos="829"/>
              </w:tabs>
              <w:spacing w:before="3" w:line="237" w:lineRule="auto"/>
              <w:ind w:right="666"/>
              <w:rPr>
                <w:sz w:val="24"/>
                <w:szCs w:val="24"/>
                <w:lang w:val="ru-RU"/>
              </w:rPr>
            </w:pPr>
          </w:p>
        </w:tc>
      </w:tr>
      <w:tr w:rsidR="00773BA6" w:rsidRPr="00773BA6" w:rsidTr="00773BA6">
        <w:trPr>
          <w:trHeight w:val="275"/>
        </w:trPr>
        <w:tc>
          <w:tcPr>
            <w:tcW w:w="15309" w:type="dxa"/>
            <w:gridSpan w:val="3"/>
          </w:tcPr>
          <w:p w:rsidR="00773BA6" w:rsidRPr="00773BA6" w:rsidRDefault="00773BA6" w:rsidP="004D5B04">
            <w:pPr>
              <w:pStyle w:val="TableParagraph"/>
              <w:spacing w:line="256" w:lineRule="exact"/>
              <w:ind w:left="3968" w:right="3963" w:firstLine="0"/>
              <w:jc w:val="center"/>
              <w:rPr>
                <w:b/>
                <w:i/>
                <w:sz w:val="24"/>
                <w:szCs w:val="24"/>
              </w:rPr>
            </w:pPr>
            <w:r w:rsidRPr="00773BA6">
              <w:rPr>
                <w:b/>
                <w:i/>
                <w:sz w:val="24"/>
                <w:szCs w:val="24"/>
              </w:rPr>
              <w:lastRenderedPageBreak/>
              <w:t>Бухгалтерия</w:t>
            </w:r>
          </w:p>
        </w:tc>
      </w:tr>
      <w:tr w:rsidR="00773BA6" w:rsidRPr="00773BA6" w:rsidTr="00142D72">
        <w:trPr>
          <w:trHeight w:val="2402"/>
        </w:trPr>
        <w:tc>
          <w:tcPr>
            <w:tcW w:w="4961" w:type="dxa"/>
          </w:tcPr>
          <w:p w:rsidR="00773BA6" w:rsidRPr="00773BA6" w:rsidRDefault="00773BA6" w:rsidP="00773BA6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ind w:right="1226"/>
              <w:rPr>
                <w:sz w:val="24"/>
                <w:szCs w:val="24"/>
                <w:lang w:val="ru-RU"/>
              </w:rPr>
            </w:pPr>
            <w:r w:rsidRPr="00773BA6">
              <w:rPr>
                <w:sz w:val="24"/>
                <w:szCs w:val="24"/>
                <w:lang w:val="ru-RU"/>
              </w:rPr>
              <w:t>Ведение учета и контроля финансово-экономической деятельности;</w:t>
            </w:r>
          </w:p>
          <w:p w:rsidR="00773BA6" w:rsidRPr="00773BA6" w:rsidRDefault="00773BA6" w:rsidP="00773BA6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line="237" w:lineRule="auto"/>
              <w:ind w:right="495"/>
              <w:rPr>
                <w:sz w:val="24"/>
                <w:szCs w:val="24"/>
                <w:lang w:val="ru-RU"/>
              </w:rPr>
            </w:pPr>
            <w:r w:rsidRPr="00773BA6">
              <w:rPr>
                <w:sz w:val="24"/>
                <w:szCs w:val="24"/>
                <w:lang w:val="ru-RU"/>
              </w:rPr>
              <w:t>Учет и контроль за ходом выполнения плановых заданий по ДОУ</w:t>
            </w:r>
          </w:p>
        </w:tc>
        <w:tc>
          <w:tcPr>
            <w:tcW w:w="10348" w:type="dxa"/>
            <w:gridSpan w:val="2"/>
          </w:tcPr>
          <w:p w:rsidR="00773BA6" w:rsidRPr="00773BA6" w:rsidRDefault="00773BA6" w:rsidP="00773BA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87" w:lineRule="exact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Компьютер-</w:t>
            </w:r>
            <w:r>
              <w:rPr>
                <w:sz w:val="24"/>
                <w:szCs w:val="24"/>
                <w:lang w:val="ru-RU"/>
              </w:rPr>
              <w:t>2</w:t>
            </w:r>
          </w:p>
          <w:p w:rsidR="00773BA6" w:rsidRPr="00773BA6" w:rsidRDefault="00773BA6" w:rsidP="00773BA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93" w:lineRule="exact"/>
              <w:ind w:hanging="360"/>
              <w:rPr>
                <w:sz w:val="24"/>
                <w:szCs w:val="24"/>
              </w:rPr>
            </w:pPr>
            <w:r w:rsidRPr="00773BA6">
              <w:rPr>
                <w:sz w:val="24"/>
                <w:szCs w:val="24"/>
              </w:rPr>
              <w:t>Сканер-1</w:t>
            </w:r>
          </w:p>
          <w:p w:rsidR="00773BA6" w:rsidRPr="00773BA6" w:rsidRDefault="00773BA6" w:rsidP="00773BA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93" w:lineRule="exact"/>
              <w:ind w:hanging="360"/>
              <w:rPr>
                <w:sz w:val="24"/>
                <w:szCs w:val="24"/>
              </w:rPr>
            </w:pPr>
            <w:r w:rsidRPr="00773BA6">
              <w:rPr>
                <w:sz w:val="24"/>
                <w:szCs w:val="24"/>
              </w:rPr>
              <w:t>Принтер-1</w:t>
            </w:r>
          </w:p>
          <w:p w:rsidR="00773BA6" w:rsidRPr="00773BA6" w:rsidRDefault="00773BA6" w:rsidP="00773BA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 w:line="293" w:lineRule="exact"/>
              <w:ind w:hanging="360"/>
              <w:rPr>
                <w:sz w:val="24"/>
                <w:szCs w:val="24"/>
              </w:rPr>
            </w:pPr>
            <w:r w:rsidRPr="00773BA6">
              <w:rPr>
                <w:sz w:val="24"/>
                <w:szCs w:val="24"/>
              </w:rPr>
              <w:t>Ксерокс-1</w:t>
            </w:r>
          </w:p>
          <w:p w:rsidR="00773BA6" w:rsidRPr="00773BA6" w:rsidRDefault="00773BA6" w:rsidP="00773BA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93" w:lineRule="exact"/>
              <w:ind w:hanging="360"/>
              <w:rPr>
                <w:sz w:val="24"/>
                <w:szCs w:val="24"/>
              </w:rPr>
            </w:pPr>
            <w:r w:rsidRPr="00773BA6">
              <w:rPr>
                <w:sz w:val="24"/>
                <w:szCs w:val="24"/>
              </w:rPr>
              <w:t>Шкафы офисные-4</w:t>
            </w:r>
          </w:p>
          <w:p w:rsidR="00773BA6" w:rsidRPr="00773BA6" w:rsidRDefault="00773BA6" w:rsidP="00773BA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93" w:lineRule="exact"/>
              <w:ind w:hanging="360"/>
              <w:rPr>
                <w:sz w:val="24"/>
                <w:szCs w:val="24"/>
              </w:rPr>
            </w:pPr>
            <w:r w:rsidRPr="00773BA6">
              <w:rPr>
                <w:sz w:val="24"/>
                <w:szCs w:val="24"/>
              </w:rPr>
              <w:t xml:space="preserve">Столы </w:t>
            </w:r>
            <w:r>
              <w:rPr>
                <w:sz w:val="24"/>
                <w:szCs w:val="24"/>
              </w:rPr>
              <w:t>офисные-</w:t>
            </w:r>
            <w:r>
              <w:rPr>
                <w:sz w:val="24"/>
                <w:szCs w:val="24"/>
                <w:lang w:val="ru-RU"/>
              </w:rPr>
              <w:t>2</w:t>
            </w:r>
          </w:p>
          <w:p w:rsidR="00773BA6" w:rsidRPr="00773BA6" w:rsidRDefault="00773BA6" w:rsidP="00773BA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80" w:lineRule="exact"/>
              <w:ind w:hanging="360"/>
              <w:rPr>
                <w:sz w:val="24"/>
                <w:szCs w:val="24"/>
              </w:rPr>
            </w:pPr>
            <w:r w:rsidRPr="00773BA6">
              <w:rPr>
                <w:sz w:val="24"/>
                <w:szCs w:val="24"/>
              </w:rPr>
              <w:t>Программное обеспечение</w:t>
            </w:r>
          </w:p>
          <w:p w:rsidR="00773BA6" w:rsidRPr="00773BA6" w:rsidRDefault="00773BA6" w:rsidP="00773BA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80" w:lineRule="exact"/>
              <w:ind w:hanging="360"/>
              <w:rPr>
                <w:sz w:val="24"/>
                <w:szCs w:val="24"/>
              </w:rPr>
            </w:pPr>
            <w:r w:rsidRPr="00773BA6">
              <w:rPr>
                <w:sz w:val="24"/>
                <w:szCs w:val="24"/>
              </w:rPr>
              <w:t>Свободный доступ в Интернет</w:t>
            </w:r>
          </w:p>
        </w:tc>
      </w:tr>
    </w:tbl>
    <w:p w:rsidR="00773BA6" w:rsidRPr="00773BA6" w:rsidRDefault="00773BA6" w:rsidP="00773BA6">
      <w:pPr>
        <w:spacing w:line="280" w:lineRule="exact"/>
        <w:rPr>
          <w:rFonts w:ascii="Times New Roman" w:hAnsi="Times New Roman" w:cs="Times New Roman"/>
          <w:sz w:val="24"/>
          <w:szCs w:val="24"/>
        </w:rPr>
        <w:sectPr w:rsidR="00773BA6" w:rsidRPr="00773BA6" w:rsidSect="00CC0D67">
          <w:pgSz w:w="16840" w:h="11910" w:orient="landscape"/>
          <w:pgMar w:top="800" w:right="1100" w:bottom="140" w:left="280" w:header="720" w:footer="720" w:gutter="0"/>
          <w:cols w:space="720"/>
          <w:docGrid w:linePitch="299"/>
        </w:sectPr>
      </w:pPr>
      <w:bookmarkStart w:id="0" w:name="_GoBack"/>
      <w:bookmarkEnd w:id="0"/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2"/>
        <w:gridCol w:w="9451"/>
      </w:tblGrid>
      <w:tr w:rsidR="00773BA6" w:rsidRPr="00773BA6" w:rsidTr="00773BA6">
        <w:trPr>
          <w:trHeight w:val="2271"/>
        </w:trPr>
        <w:tc>
          <w:tcPr>
            <w:tcW w:w="5292" w:type="dxa"/>
          </w:tcPr>
          <w:p w:rsidR="00773BA6" w:rsidRPr="00773BA6" w:rsidRDefault="00773BA6" w:rsidP="004D5B04">
            <w:pPr>
              <w:pStyle w:val="TableParagraph"/>
              <w:spacing w:line="266" w:lineRule="exact"/>
              <w:ind w:left="1989" w:firstLine="0"/>
              <w:rPr>
                <w:b/>
                <w:i/>
                <w:sz w:val="24"/>
                <w:szCs w:val="24"/>
              </w:rPr>
            </w:pPr>
            <w:r w:rsidRPr="00773BA6">
              <w:rPr>
                <w:b/>
                <w:i/>
                <w:sz w:val="24"/>
                <w:szCs w:val="24"/>
              </w:rPr>
              <w:lastRenderedPageBreak/>
              <w:t>Прачечная</w:t>
            </w:r>
          </w:p>
          <w:p w:rsidR="00773BA6" w:rsidRPr="00773BA6" w:rsidRDefault="00773BA6" w:rsidP="00773BA6">
            <w:pPr>
              <w:pStyle w:val="TableParagraph"/>
              <w:numPr>
                <w:ilvl w:val="0"/>
                <w:numId w:val="14"/>
              </w:numPr>
              <w:ind w:right="802"/>
              <w:rPr>
                <w:sz w:val="24"/>
                <w:szCs w:val="24"/>
                <w:lang w:val="ru-RU"/>
              </w:rPr>
            </w:pPr>
            <w:r w:rsidRPr="00773BA6">
              <w:rPr>
                <w:sz w:val="24"/>
                <w:szCs w:val="24"/>
                <w:lang w:val="ru-RU"/>
              </w:rPr>
              <w:t>Обеспечение своевременной и качественной стирки белья и спецодежды</w:t>
            </w:r>
          </w:p>
          <w:p w:rsidR="00773BA6" w:rsidRPr="00773BA6" w:rsidRDefault="00773BA6" w:rsidP="00773BA6">
            <w:pPr>
              <w:pStyle w:val="TableParagraph"/>
              <w:numPr>
                <w:ilvl w:val="0"/>
                <w:numId w:val="14"/>
              </w:numPr>
              <w:ind w:right="802"/>
              <w:rPr>
                <w:sz w:val="24"/>
                <w:szCs w:val="24"/>
              </w:rPr>
            </w:pPr>
            <w:r w:rsidRPr="00773BA6">
              <w:rPr>
                <w:sz w:val="24"/>
                <w:szCs w:val="24"/>
              </w:rPr>
              <w:t>Глажение белья и спецодежды</w:t>
            </w:r>
          </w:p>
          <w:p w:rsidR="00773BA6" w:rsidRPr="00773BA6" w:rsidRDefault="00773BA6" w:rsidP="00773BA6">
            <w:pPr>
              <w:pStyle w:val="TableParagraph"/>
              <w:numPr>
                <w:ilvl w:val="0"/>
                <w:numId w:val="14"/>
              </w:numPr>
              <w:ind w:right="802"/>
              <w:rPr>
                <w:sz w:val="24"/>
                <w:szCs w:val="24"/>
                <w:lang w:val="ru-RU"/>
              </w:rPr>
            </w:pPr>
            <w:r w:rsidRPr="00773BA6">
              <w:rPr>
                <w:sz w:val="24"/>
                <w:szCs w:val="24"/>
                <w:lang w:val="ru-RU"/>
              </w:rPr>
              <w:t>Ведение учета принятого для стирки и выданного сотрудникам имущества</w:t>
            </w:r>
          </w:p>
        </w:tc>
        <w:tc>
          <w:tcPr>
            <w:tcW w:w="9451" w:type="dxa"/>
          </w:tcPr>
          <w:p w:rsidR="00773BA6" w:rsidRPr="00773BA6" w:rsidRDefault="00773BA6" w:rsidP="00773BA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82" w:lineRule="exact"/>
              <w:ind w:hanging="360"/>
              <w:rPr>
                <w:sz w:val="24"/>
                <w:szCs w:val="24"/>
              </w:rPr>
            </w:pPr>
            <w:r w:rsidRPr="00773BA6">
              <w:rPr>
                <w:sz w:val="24"/>
                <w:szCs w:val="24"/>
              </w:rPr>
              <w:t>Стиральная машина-автомат</w:t>
            </w:r>
            <w:r w:rsidRPr="00773BA6">
              <w:rPr>
                <w:spacing w:val="-1"/>
                <w:sz w:val="24"/>
                <w:szCs w:val="24"/>
              </w:rPr>
              <w:t>- 3</w:t>
            </w:r>
            <w:r w:rsidRPr="00773BA6">
              <w:rPr>
                <w:sz w:val="24"/>
                <w:szCs w:val="24"/>
              </w:rPr>
              <w:t>,</w:t>
            </w:r>
          </w:p>
          <w:p w:rsidR="00773BA6" w:rsidRPr="00773BA6" w:rsidRDefault="00773BA6" w:rsidP="00773BA6">
            <w:pPr>
              <w:pStyle w:val="TableParagraph"/>
              <w:numPr>
                <w:ilvl w:val="0"/>
                <w:numId w:val="7"/>
              </w:numPr>
              <w:tabs>
                <w:tab w:val="left" w:pos="888"/>
                <w:tab w:val="left" w:pos="889"/>
              </w:tabs>
              <w:spacing w:line="293" w:lineRule="exact"/>
              <w:ind w:left="888" w:hanging="420"/>
              <w:rPr>
                <w:sz w:val="24"/>
                <w:szCs w:val="24"/>
              </w:rPr>
            </w:pPr>
            <w:r w:rsidRPr="00773BA6">
              <w:rPr>
                <w:sz w:val="24"/>
                <w:szCs w:val="24"/>
              </w:rPr>
              <w:t>Ванна</w:t>
            </w:r>
          </w:p>
          <w:p w:rsidR="00773BA6" w:rsidRPr="00773BA6" w:rsidRDefault="00773BA6" w:rsidP="00773BA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ind w:hanging="360"/>
              <w:rPr>
                <w:sz w:val="24"/>
                <w:szCs w:val="24"/>
              </w:rPr>
            </w:pPr>
            <w:r w:rsidRPr="00773BA6">
              <w:rPr>
                <w:sz w:val="24"/>
                <w:szCs w:val="24"/>
              </w:rPr>
              <w:t>Стеллаж для белья-1</w:t>
            </w:r>
          </w:p>
          <w:p w:rsidR="00773BA6" w:rsidRPr="00773BA6" w:rsidRDefault="00773BA6" w:rsidP="00773BA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ind w:hanging="360"/>
              <w:rPr>
                <w:sz w:val="24"/>
                <w:szCs w:val="24"/>
              </w:rPr>
            </w:pPr>
            <w:r w:rsidRPr="00773BA6">
              <w:rPr>
                <w:sz w:val="24"/>
                <w:szCs w:val="24"/>
              </w:rPr>
              <w:t>Стол для глажения -1</w:t>
            </w:r>
          </w:p>
          <w:p w:rsidR="00773BA6" w:rsidRPr="00773BA6" w:rsidRDefault="00773BA6" w:rsidP="00773BA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 w:line="293" w:lineRule="exact"/>
              <w:ind w:hanging="360"/>
              <w:rPr>
                <w:sz w:val="24"/>
                <w:szCs w:val="24"/>
              </w:rPr>
            </w:pPr>
            <w:r w:rsidRPr="00773BA6">
              <w:rPr>
                <w:sz w:val="24"/>
                <w:szCs w:val="24"/>
              </w:rPr>
              <w:t>Машина швейная-1</w:t>
            </w:r>
          </w:p>
          <w:p w:rsidR="00773BA6" w:rsidRPr="00773BA6" w:rsidRDefault="00773BA6" w:rsidP="00773BA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2" w:lineRule="exact"/>
              <w:ind w:hanging="360"/>
              <w:rPr>
                <w:sz w:val="24"/>
                <w:szCs w:val="24"/>
              </w:rPr>
            </w:pPr>
            <w:r w:rsidRPr="00773BA6">
              <w:rPr>
                <w:sz w:val="24"/>
                <w:szCs w:val="24"/>
              </w:rPr>
              <w:t xml:space="preserve">электрический </w:t>
            </w:r>
            <w:r>
              <w:rPr>
                <w:sz w:val="24"/>
                <w:szCs w:val="24"/>
              </w:rPr>
              <w:t>утюг-</w:t>
            </w:r>
            <w:r>
              <w:rPr>
                <w:sz w:val="24"/>
                <w:szCs w:val="24"/>
                <w:lang w:val="ru-RU"/>
              </w:rPr>
              <w:t>1</w:t>
            </w:r>
            <w:r w:rsidRPr="00773BA6">
              <w:rPr>
                <w:sz w:val="24"/>
                <w:szCs w:val="24"/>
              </w:rPr>
              <w:t>,</w:t>
            </w:r>
          </w:p>
          <w:p w:rsidR="00773BA6" w:rsidRPr="00773BA6" w:rsidRDefault="00773BA6" w:rsidP="00773BA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2" w:lineRule="exact"/>
              <w:ind w:hanging="360"/>
              <w:rPr>
                <w:sz w:val="24"/>
                <w:szCs w:val="24"/>
              </w:rPr>
            </w:pPr>
            <w:r w:rsidRPr="00773BA6">
              <w:rPr>
                <w:sz w:val="24"/>
                <w:szCs w:val="24"/>
              </w:rPr>
              <w:t>шкаф для хранения белья-1</w:t>
            </w:r>
          </w:p>
          <w:p w:rsidR="00773BA6" w:rsidRPr="00773BA6" w:rsidRDefault="00773BA6" w:rsidP="004D5B04">
            <w:pPr>
              <w:pStyle w:val="TableParagraph"/>
              <w:tabs>
                <w:tab w:val="left" w:pos="828"/>
                <w:tab w:val="left" w:pos="829"/>
              </w:tabs>
              <w:spacing w:line="292" w:lineRule="exact"/>
              <w:ind w:left="828" w:firstLine="0"/>
              <w:rPr>
                <w:sz w:val="24"/>
                <w:szCs w:val="24"/>
              </w:rPr>
            </w:pPr>
          </w:p>
        </w:tc>
      </w:tr>
      <w:tr w:rsidR="00773BA6" w:rsidRPr="00773BA6" w:rsidTr="00773BA6">
        <w:trPr>
          <w:trHeight w:val="861"/>
        </w:trPr>
        <w:tc>
          <w:tcPr>
            <w:tcW w:w="5292" w:type="dxa"/>
          </w:tcPr>
          <w:p w:rsidR="00773BA6" w:rsidRPr="00773BA6" w:rsidRDefault="00773BA6" w:rsidP="004D5B04">
            <w:pPr>
              <w:pStyle w:val="TableParagraph"/>
              <w:spacing w:line="266" w:lineRule="exact"/>
              <w:ind w:left="765" w:firstLine="0"/>
              <w:rPr>
                <w:b/>
                <w:i/>
                <w:sz w:val="24"/>
                <w:szCs w:val="24"/>
              </w:rPr>
            </w:pPr>
            <w:r w:rsidRPr="00773BA6">
              <w:rPr>
                <w:b/>
                <w:i/>
                <w:sz w:val="24"/>
                <w:szCs w:val="24"/>
              </w:rPr>
              <w:t>Кладовая для хранения белья</w:t>
            </w:r>
          </w:p>
          <w:p w:rsidR="00773BA6" w:rsidRPr="00773BA6" w:rsidRDefault="00773BA6" w:rsidP="00773BA6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  <w:szCs w:val="24"/>
              </w:rPr>
            </w:pPr>
            <w:r w:rsidRPr="00773BA6">
              <w:rPr>
                <w:sz w:val="24"/>
                <w:szCs w:val="24"/>
              </w:rPr>
              <w:t>Хранение мягкого инвентаря</w:t>
            </w:r>
          </w:p>
        </w:tc>
        <w:tc>
          <w:tcPr>
            <w:tcW w:w="9451" w:type="dxa"/>
          </w:tcPr>
          <w:p w:rsidR="00773BA6" w:rsidRPr="00773BA6" w:rsidRDefault="00773BA6" w:rsidP="00773BA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37" w:lineRule="auto"/>
              <w:ind w:right="671" w:hanging="3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Стеллажи</w:t>
            </w:r>
            <w:r w:rsidRPr="00773BA6">
              <w:rPr>
                <w:sz w:val="24"/>
                <w:szCs w:val="24"/>
                <w:lang w:val="ru-RU"/>
              </w:rPr>
              <w:t xml:space="preserve"> для хранения белья,</w:t>
            </w:r>
          </w:p>
          <w:p w:rsidR="00773BA6" w:rsidRPr="00773BA6" w:rsidRDefault="00773BA6" w:rsidP="00773BA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84" w:lineRule="exact"/>
              <w:ind w:hanging="360"/>
              <w:rPr>
                <w:sz w:val="24"/>
                <w:szCs w:val="24"/>
              </w:rPr>
            </w:pPr>
            <w:r w:rsidRPr="00773BA6">
              <w:rPr>
                <w:sz w:val="24"/>
                <w:szCs w:val="24"/>
              </w:rPr>
              <w:t>Мягкий инвентарь</w:t>
            </w:r>
          </w:p>
        </w:tc>
      </w:tr>
      <w:tr w:rsidR="00773BA6" w:rsidRPr="00773BA6" w:rsidTr="00773BA6">
        <w:trPr>
          <w:trHeight w:val="2207"/>
        </w:trPr>
        <w:tc>
          <w:tcPr>
            <w:tcW w:w="5292" w:type="dxa"/>
            <w:vMerge w:val="restart"/>
          </w:tcPr>
          <w:p w:rsidR="00773BA6" w:rsidRPr="00773BA6" w:rsidRDefault="00773BA6" w:rsidP="004D5B04">
            <w:pPr>
              <w:pStyle w:val="TableParagraph"/>
              <w:spacing w:line="266" w:lineRule="exact"/>
              <w:ind w:left="2016" w:firstLine="0"/>
              <w:rPr>
                <w:b/>
                <w:i/>
                <w:sz w:val="24"/>
                <w:szCs w:val="24"/>
              </w:rPr>
            </w:pPr>
            <w:r w:rsidRPr="00773BA6">
              <w:rPr>
                <w:b/>
                <w:i/>
                <w:sz w:val="24"/>
                <w:szCs w:val="24"/>
              </w:rPr>
              <w:t>Пищеблок</w:t>
            </w:r>
          </w:p>
          <w:p w:rsidR="00773BA6" w:rsidRPr="00773BA6" w:rsidRDefault="00773BA6" w:rsidP="00773BA6">
            <w:pPr>
              <w:pStyle w:val="TableParagraph"/>
              <w:numPr>
                <w:ilvl w:val="0"/>
                <w:numId w:val="4"/>
              </w:numPr>
              <w:tabs>
                <w:tab w:val="left" w:pos="805"/>
              </w:tabs>
              <w:spacing w:line="292" w:lineRule="exact"/>
              <w:ind w:hanging="775"/>
              <w:rPr>
                <w:sz w:val="24"/>
                <w:szCs w:val="24"/>
              </w:rPr>
            </w:pPr>
            <w:r w:rsidRPr="00773BA6">
              <w:rPr>
                <w:sz w:val="24"/>
                <w:szCs w:val="24"/>
              </w:rPr>
              <w:t>Приготовление пищи 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73BA6">
              <w:rPr>
                <w:sz w:val="24"/>
                <w:szCs w:val="24"/>
              </w:rPr>
              <w:t>детей</w:t>
            </w:r>
          </w:p>
          <w:p w:rsidR="00773BA6" w:rsidRPr="00773BA6" w:rsidRDefault="00773BA6" w:rsidP="004D5B04">
            <w:pPr>
              <w:pStyle w:val="TableParagraph"/>
              <w:tabs>
                <w:tab w:val="left" w:pos="825"/>
                <w:tab w:val="left" w:pos="826"/>
              </w:tabs>
              <w:spacing w:before="2"/>
              <w:ind w:left="825" w:right="1318" w:firstLine="0"/>
              <w:rPr>
                <w:sz w:val="24"/>
                <w:szCs w:val="24"/>
              </w:rPr>
            </w:pPr>
          </w:p>
        </w:tc>
        <w:tc>
          <w:tcPr>
            <w:tcW w:w="9451" w:type="dxa"/>
          </w:tcPr>
          <w:p w:rsidR="00773BA6" w:rsidRDefault="00773BA6" w:rsidP="004D5B04">
            <w:pPr>
              <w:pStyle w:val="TableParagraph"/>
              <w:spacing w:line="237" w:lineRule="auto"/>
              <w:ind w:left="107" w:right="2091" w:firstLine="1994"/>
              <w:rPr>
                <w:b/>
                <w:i/>
                <w:sz w:val="24"/>
                <w:szCs w:val="24"/>
                <w:lang w:val="ru-RU"/>
              </w:rPr>
            </w:pPr>
            <w:r w:rsidRPr="00773BA6">
              <w:rPr>
                <w:b/>
                <w:i/>
                <w:sz w:val="24"/>
                <w:szCs w:val="24"/>
                <w:lang w:val="ru-RU"/>
              </w:rPr>
              <w:t>Горячий цех</w:t>
            </w:r>
          </w:p>
          <w:p w:rsidR="00773BA6" w:rsidRDefault="00773BA6" w:rsidP="00773BA6">
            <w:pPr>
              <w:pStyle w:val="TableParagraph"/>
              <w:spacing w:line="237" w:lineRule="auto"/>
              <w:ind w:left="0" w:right="2091" w:firstLine="0"/>
              <w:rPr>
                <w:sz w:val="24"/>
                <w:szCs w:val="24"/>
                <w:lang w:val="ru-RU"/>
              </w:rPr>
            </w:pPr>
            <w:r w:rsidRPr="00773BA6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773BA6">
              <w:rPr>
                <w:sz w:val="24"/>
                <w:szCs w:val="24"/>
                <w:lang w:val="ru-RU"/>
              </w:rPr>
              <w:t xml:space="preserve">Стол из </w:t>
            </w:r>
            <w:r>
              <w:rPr>
                <w:sz w:val="24"/>
                <w:szCs w:val="24"/>
                <w:lang w:val="ru-RU"/>
              </w:rPr>
              <w:t>нержавеющей стали-2</w:t>
            </w:r>
            <w:r w:rsidRPr="00773BA6">
              <w:rPr>
                <w:sz w:val="24"/>
                <w:szCs w:val="24"/>
                <w:lang w:val="ru-RU"/>
              </w:rPr>
              <w:t xml:space="preserve"> </w:t>
            </w:r>
          </w:p>
          <w:p w:rsidR="00773BA6" w:rsidRPr="00773BA6" w:rsidRDefault="00773BA6" w:rsidP="00773BA6">
            <w:pPr>
              <w:pStyle w:val="TableParagraph"/>
              <w:spacing w:line="237" w:lineRule="auto"/>
              <w:ind w:left="0" w:right="2091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EC6634">
              <w:rPr>
                <w:sz w:val="24"/>
                <w:szCs w:val="24"/>
                <w:lang w:val="ru-RU"/>
              </w:rPr>
              <w:t>Плита-1</w:t>
            </w:r>
          </w:p>
          <w:p w:rsidR="00773BA6" w:rsidRPr="00773BA6" w:rsidRDefault="00EC6634" w:rsidP="00EC6634">
            <w:pPr>
              <w:pStyle w:val="TableParagraph"/>
              <w:ind w:left="0" w:right="3317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9A5405">
              <w:rPr>
                <w:sz w:val="24"/>
                <w:szCs w:val="24"/>
                <w:lang w:val="ru-RU"/>
              </w:rPr>
              <w:t>Электросковорода-1 Холодильник-2</w:t>
            </w:r>
          </w:p>
          <w:p w:rsidR="00773BA6" w:rsidRPr="00773BA6" w:rsidRDefault="00773BA6" w:rsidP="004D5B04">
            <w:pPr>
              <w:pStyle w:val="TableParagraph"/>
              <w:ind w:left="107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Раковина</w:t>
            </w:r>
            <w:r w:rsidR="009A5405">
              <w:rPr>
                <w:sz w:val="24"/>
                <w:szCs w:val="24"/>
                <w:lang w:val="ru-RU"/>
              </w:rPr>
              <w:t xml:space="preserve"> - 1</w:t>
            </w:r>
            <w:r w:rsidRPr="00773BA6">
              <w:rPr>
                <w:sz w:val="24"/>
                <w:szCs w:val="24"/>
                <w:lang w:val="ru-RU"/>
              </w:rPr>
              <w:t xml:space="preserve"> </w:t>
            </w:r>
          </w:p>
          <w:p w:rsidR="00773BA6" w:rsidRPr="00773BA6" w:rsidRDefault="00773BA6" w:rsidP="004D5B04">
            <w:pPr>
              <w:pStyle w:val="TableParagraph"/>
              <w:ind w:left="107" w:firstLine="0"/>
              <w:rPr>
                <w:sz w:val="24"/>
                <w:szCs w:val="24"/>
                <w:lang w:val="ru-RU"/>
              </w:rPr>
            </w:pPr>
            <w:r w:rsidRPr="00773BA6">
              <w:rPr>
                <w:sz w:val="24"/>
                <w:szCs w:val="24"/>
                <w:lang w:val="ru-RU"/>
              </w:rPr>
              <w:t>Многофункциональный кухонный комбайн-1</w:t>
            </w:r>
          </w:p>
          <w:p w:rsidR="00773BA6" w:rsidRPr="00773BA6" w:rsidRDefault="00773BA6" w:rsidP="004D5B04">
            <w:pPr>
              <w:pStyle w:val="TableParagraph"/>
              <w:ind w:left="107" w:firstLine="0"/>
              <w:rPr>
                <w:sz w:val="24"/>
                <w:szCs w:val="24"/>
                <w:lang w:val="ru-RU"/>
              </w:rPr>
            </w:pPr>
            <w:r w:rsidRPr="00773BA6">
              <w:rPr>
                <w:sz w:val="24"/>
                <w:szCs w:val="24"/>
                <w:lang w:val="ru-RU"/>
              </w:rPr>
              <w:t>Весы электронные-1</w:t>
            </w:r>
          </w:p>
          <w:p w:rsidR="00773BA6" w:rsidRPr="00773BA6" w:rsidRDefault="00773BA6" w:rsidP="004D5B04">
            <w:pPr>
              <w:pStyle w:val="TableParagraph"/>
              <w:ind w:left="107" w:firstLine="0"/>
              <w:rPr>
                <w:sz w:val="24"/>
                <w:szCs w:val="24"/>
                <w:lang w:val="ru-RU"/>
              </w:rPr>
            </w:pPr>
            <w:r w:rsidRPr="00773BA6">
              <w:rPr>
                <w:sz w:val="24"/>
                <w:szCs w:val="24"/>
                <w:lang w:val="ru-RU"/>
              </w:rPr>
              <w:t>Стеллаж метал</w:t>
            </w:r>
            <w:r w:rsidR="009A5405">
              <w:rPr>
                <w:sz w:val="24"/>
                <w:szCs w:val="24"/>
                <w:lang w:val="ru-RU"/>
              </w:rPr>
              <w:t>лический для хранения посуды - 2</w:t>
            </w:r>
          </w:p>
          <w:p w:rsidR="00773BA6" w:rsidRPr="00773BA6" w:rsidRDefault="00773BA6" w:rsidP="004D5B04">
            <w:pPr>
              <w:pStyle w:val="TableParagraph"/>
              <w:spacing w:line="269" w:lineRule="exact"/>
              <w:ind w:left="107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Pr="00773BA6">
              <w:rPr>
                <w:sz w:val="24"/>
                <w:szCs w:val="24"/>
                <w:lang w:val="ru-RU"/>
              </w:rPr>
              <w:t>ехнологические карты приготовления блюд, меню</w:t>
            </w:r>
          </w:p>
          <w:p w:rsidR="00773BA6" w:rsidRPr="00773BA6" w:rsidRDefault="00773BA6" w:rsidP="004D5B04">
            <w:pPr>
              <w:pStyle w:val="TableParagraph"/>
              <w:spacing w:line="269" w:lineRule="exact"/>
              <w:ind w:left="107" w:firstLine="0"/>
              <w:rPr>
                <w:sz w:val="24"/>
                <w:szCs w:val="24"/>
                <w:lang w:val="ru-RU"/>
              </w:rPr>
            </w:pPr>
          </w:p>
        </w:tc>
      </w:tr>
      <w:tr w:rsidR="00773BA6" w:rsidRPr="00773BA6" w:rsidTr="009A5405">
        <w:trPr>
          <w:trHeight w:val="1551"/>
        </w:trPr>
        <w:tc>
          <w:tcPr>
            <w:tcW w:w="5292" w:type="dxa"/>
            <w:vMerge/>
            <w:tcBorders>
              <w:top w:val="nil"/>
            </w:tcBorders>
          </w:tcPr>
          <w:p w:rsidR="00773BA6" w:rsidRPr="00773BA6" w:rsidRDefault="00773BA6" w:rsidP="004D5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1" w:type="dxa"/>
          </w:tcPr>
          <w:p w:rsidR="00773BA6" w:rsidRPr="00773BA6" w:rsidRDefault="00773BA6" w:rsidP="00773BA6">
            <w:pPr>
              <w:pStyle w:val="TableParagraph"/>
              <w:spacing w:line="265" w:lineRule="exact"/>
              <w:ind w:left="2016" w:firstLine="0"/>
              <w:rPr>
                <w:b/>
                <w:i/>
                <w:sz w:val="24"/>
                <w:szCs w:val="24"/>
                <w:lang w:val="ru-RU"/>
              </w:rPr>
            </w:pPr>
            <w:r w:rsidRPr="00773BA6">
              <w:rPr>
                <w:b/>
                <w:i/>
                <w:sz w:val="24"/>
                <w:szCs w:val="24"/>
                <w:lang w:val="ru-RU"/>
              </w:rPr>
              <w:t>Холодный цех</w:t>
            </w:r>
          </w:p>
          <w:p w:rsidR="00773BA6" w:rsidRPr="00773BA6" w:rsidRDefault="00142D72" w:rsidP="004D5B04">
            <w:pPr>
              <w:pStyle w:val="TableParagraph"/>
              <w:ind w:left="107" w:right="64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Мойка из нержавеющей стали-1</w:t>
            </w:r>
            <w:r w:rsidR="00773BA6" w:rsidRPr="00773BA6">
              <w:rPr>
                <w:sz w:val="24"/>
                <w:szCs w:val="24"/>
                <w:lang w:val="ru-RU"/>
              </w:rPr>
              <w:t xml:space="preserve"> </w:t>
            </w:r>
          </w:p>
          <w:p w:rsidR="00773BA6" w:rsidRDefault="00773BA6" w:rsidP="004D5B04">
            <w:pPr>
              <w:pStyle w:val="TableParagraph"/>
              <w:ind w:left="107" w:firstLine="0"/>
              <w:rPr>
                <w:sz w:val="24"/>
                <w:szCs w:val="24"/>
                <w:lang w:val="ru-RU"/>
              </w:rPr>
            </w:pPr>
            <w:r w:rsidRPr="00773BA6">
              <w:rPr>
                <w:sz w:val="24"/>
                <w:szCs w:val="24"/>
                <w:lang w:val="ru-RU"/>
              </w:rPr>
              <w:t xml:space="preserve">Посуда и инвентарь для приготовления пищи </w:t>
            </w:r>
          </w:p>
          <w:p w:rsidR="00773BA6" w:rsidRDefault="00773BA6" w:rsidP="00773BA6">
            <w:pPr>
              <w:pStyle w:val="TableParagraph"/>
              <w:ind w:left="107" w:firstLine="0"/>
              <w:rPr>
                <w:sz w:val="24"/>
                <w:szCs w:val="24"/>
                <w:lang w:val="ru-RU"/>
              </w:rPr>
            </w:pPr>
            <w:r w:rsidRPr="00773BA6">
              <w:rPr>
                <w:sz w:val="24"/>
                <w:szCs w:val="24"/>
                <w:lang w:val="ru-RU"/>
              </w:rPr>
              <w:t>Водонагреватель-1</w:t>
            </w:r>
          </w:p>
          <w:p w:rsidR="009A5405" w:rsidRPr="009A5405" w:rsidRDefault="009A5405" w:rsidP="009A5405">
            <w:pPr>
              <w:pStyle w:val="TableParagraph"/>
              <w:tabs>
                <w:tab w:val="left" w:pos="828"/>
                <w:tab w:val="left" w:pos="829"/>
              </w:tabs>
              <w:spacing w:line="292" w:lineRule="exac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Стеллаж металлический-2</w:t>
            </w:r>
          </w:p>
          <w:p w:rsidR="009A5405" w:rsidRPr="00773BA6" w:rsidRDefault="009A5405" w:rsidP="009A5405">
            <w:pPr>
              <w:pStyle w:val="TableParagraph"/>
              <w:ind w:left="107" w:firstLine="0"/>
              <w:rPr>
                <w:sz w:val="24"/>
                <w:szCs w:val="24"/>
                <w:lang w:val="ru-RU"/>
              </w:rPr>
            </w:pPr>
          </w:p>
        </w:tc>
      </w:tr>
      <w:tr w:rsidR="00773BA6" w:rsidRPr="00773BA6" w:rsidTr="009A5405">
        <w:trPr>
          <w:trHeight w:val="81"/>
        </w:trPr>
        <w:tc>
          <w:tcPr>
            <w:tcW w:w="5292" w:type="dxa"/>
            <w:vMerge/>
            <w:tcBorders>
              <w:top w:val="nil"/>
            </w:tcBorders>
          </w:tcPr>
          <w:p w:rsidR="00773BA6" w:rsidRPr="00773BA6" w:rsidRDefault="00773BA6" w:rsidP="004D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1" w:type="dxa"/>
          </w:tcPr>
          <w:p w:rsidR="00773BA6" w:rsidRPr="00773BA6" w:rsidRDefault="00773BA6" w:rsidP="00773BA6">
            <w:pPr>
              <w:pStyle w:val="TableParagraph"/>
              <w:tabs>
                <w:tab w:val="left" w:pos="828"/>
                <w:tab w:val="left" w:pos="829"/>
              </w:tabs>
              <w:spacing w:line="293" w:lineRule="exact"/>
              <w:ind w:left="0" w:firstLine="0"/>
              <w:rPr>
                <w:sz w:val="24"/>
                <w:szCs w:val="24"/>
              </w:rPr>
            </w:pPr>
          </w:p>
        </w:tc>
      </w:tr>
      <w:tr w:rsidR="00773BA6" w:rsidRPr="00773BA6" w:rsidTr="00773BA6">
        <w:trPr>
          <w:trHeight w:val="930"/>
        </w:trPr>
        <w:tc>
          <w:tcPr>
            <w:tcW w:w="5292" w:type="dxa"/>
            <w:vMerge/>
            <w:tcBorders>
              <w:top w:val="nil"/>
            </w:tcBorders>
          </w:tcPr>
          <w:p w:rsidR="00773BA6" w:rsidRPr="00773BA6" w:rsidRDefault="00773BA6" w:rsidP="004D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1" w:type="dxa"/>
          </w:tcPr>
          <w:p w:rsidR="00773BA6" w:rsidRPr="00773BA6" w:rsidRDefault="00773BA6" w:rsidP="004D5B04">
            <w:pPr>
              <w:pStyle w:val="TableParagraph"/>
              <w:spacing w:line="265" w:lineRule="exact"/>
              <w:ind w:left="2155" w:right="2146" w:firstLine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773BA6">
              <w:rPr>
                <w:b/>
                <w:i/>
                <w:sz w:val="24"/>
                <w:szCs w:val="24"/>
                <w:lang w:val="ru-RU"/>
              </w:rPr>
              <w:t xml:space="preserve">Кладовая </w:t>
            </w:r>
          </w:p>
          <w:p w:rsidR="00773BA6" w:rsidRPr="00773BA6" w:rsidRDefault="00773BA6" w:rsidP="00773BA6">
            <w:pPr>
              <w:pStyle w:val="TableParagraph"/>
              <w:tabs>
                <w:tab w:val="left" w:pos="828"/>
                <w:tab w:val="left" w:pos="829"/>
              </w:tabs>
              <w:spacing w:line="292" w:lineRule="exac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773BA6">
              <w:rPr>
                <w:sz w:val="24"/>
                <w:szCs w:val="24"/>
                <w:lang w:val="ru-RU"/>
              </w:rPr>
              <w:t>Стеллаж металлический-2</w:t>
            </w:r>
          </w:p>
          <w:p w:rsidR="00773BA6" w:rsidRPr="00773BA6" w:rsidRDefault="00773BA6" w:rsidP="00773BA6">
            <w:pPr>
              <w:pStyle w:val="TableParagraph"/>
              <w:tabs>
                <w:tab w:val="left" w:pos="828"/>
                <w:tab w:val="left" w:pos="829"/>
              </w:tabs>
              <w:spacing w:line="293" w:lineRule="exac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142D72">
              <w:rPr>
                <w:sz w:val="24"/>
                <w:szCs w:val="24"/>
                <w:lang w:val="ru-RU"/>
              </w:rPr>
              <w:t>Холодильник- 1</w:t>
            </w:r>
          </w:p>
          <w:p w:rsidR="00773BA6" w:rsidRPr="00773BA6" w:rsidRDefault="00773BA6" w:rsidP="00773BA6">
            <w:pPr>
              <w:pStyle w:val="TableParagraph"/>
              <w:tabs>
                <w:tab w:val="left" w:pos="828"/>
                <w:tab w:val="left" w:pos="829"/>
              </w:tabs>
              <w:spacing w:line="293" w:lineRule="exac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773BA6">
              <w:rPr>
                <w:sz w:val="24"/>
                <w:szCs w:val="24"/>
                <w:lang w:val="ru-RU"/>
              </w:rPr>
              <w:t>Морозильная камера - 1</w:t>
            </w:r>
          </w:p>
        </w:tc>
      </w:tr>
    </w:tbl>
    <w:p w:rsidR="00773BA6" w:rsidRDefault="00773BA6"/>
    <w:sectPr w:rsidR="00773BA6" w:rsidSect="0067482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1BD527F"/>
    <w:multiLevelType w:val="hybridMultilevel"/>
    <w:tmpl w:val="3154BFD4"/>
    <w:lvl w:ilvl="0" w:tplc="A2680E1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F105392">
      <w:numFmt w:val="bullet"/>
      <w:lvlText w:val="•"/>
      <w:lvlJc w:val="left"/>
      <w:pPr>
        <w:ind w:left="1289" w:hanging="361"/>
      </w:pPr>
      <w:rPr>
        <w:rFonts w:hint="default"/>
        <w:lang w:val="ru-RU" w:eastAsia="ru-RU" w:bidi="ru-RU"/>
      </w:rPr>
    </w:lvl>
    <w:lvl w:ilvl="2" w:tplc="79F2A37E">
      <w:numFmt w:val="bullet"/>
      <w:lvlText w:val="•"/>
      <w:lvlJc w:val="left"/>
      <w:pPr>
        <w:ind w:left="1759" w:hanging="361"/>
      </w:pPr>
      <w:rPr>
        <w:rFonts w:hint="default"/>
        <w:lang w:val="ru-RU" w:eastAsia="ru-RU" w:bidi="ru-RU"/>
      </w:rPr>
    </w:lvl>
    <w:lvl w:ilvl="3" w:tplc="83AAA9CC">
      <w:numFmt w:val="bullet"/>
      <w:lvlText w:val="•"/>
      <w:lvlJc w:val="left"/>
      <w:pPr>
        <w:ind w:left="2229" w:hanging="361"/>
      </w:pPr>
      <w:rPr>
        <w:rFonts w:hint="default"/>
        <w:lang w:val="ru-RU" w:eastAsia="ru-RU" w:bidi="ru-RU"/>
      </w:rPr>
    </w:lvl>
    <w:lvl w:ilvl="4" w:tplc="93C21CFE">
      <w:numFmt w:val="bullet"/>
      <w:lvlText w:val="•"/>
      <w:lvlJc w:val="left"/>
      <w:pPr>
        <w:ind w:left="2699" w:hanging="361"/>
      </w:pPr>
      <w:rPr>
        <w:rFonts w:hint="default"/>
        <w:lang w:val="ru-RU" w:eastAsia="ru-RU" w:bidi="ru-RU"/>
      </w:rPr>
    </w:lvl>
    <w:lvl w:ilvl="5" w:tplc="BE16E5B2">
      <w:numFmt w:val="bullet"/>
      <w:lvlText w:val="•"/>
      <w:lvlJc w:val="left"/>
      <w:pPr>
        <w:ind w:left="3169" w:hanging="361"/>
      </w:pPr>
      <w:rPr>
        <w:rFonts w:hint="default"/>
        <w:lang w:val="ru-RU" w:eastAsia="ru-RU" w:bidi="ru-RU"/>
      </w:rPr>
    </w:lvl>
    <w:lvl w:ilvl="6" w:tplc="A47EEBB6">
      <w:numFmt w:val="bullet"/>
      <w:lvlText w:val="•"/>
      <w:lvlJc w:val="left"/>
      <w:pPr>
        <w:ind w:left="3638" w:hanging="361"/>
      </w:pPr>
      <w:rPr>
        <w:rFonts w:hint="default"/>
        <w:lang w:val="ru-RU" w:eastAsia="ru-RU" w:bidi="ru-RU"/>
      </w:rPr>
    </w:lvl>
    <w:lvl w:ilvl="7" w:tplc="6A34AC4E">
      <w:numFmt w:val="bullet"/>
      <w:lvlText w:val="•"/>
      <w:lvlJc w:val="left"/>
      <w:pPr>
        <w:ind w:left="4108" w:hanging="361"/>
      </w:pPr>
      <w:rPr>
        <w:rFonts w:hint="default"/>
        <w:lang w:val="ru-RU" w:eastAsia="ru-RU" w:bidi="ru-RU"/>
      </w:rPr>
    </w:lvl>
    <w:lvl w:ilvl="8" w:tplc="CD3C04E6">
      <w:numFmt w:val="bullet"/>
      <w:lvlText w:val="•"/>
      <w:lvlJc w:val="left"/>
      <w:pPr>
        <w:ind w:left="4578" w:hanging="361"/>
      </w:pPr>
      <w:rPr>
        <w:rFonts w:hint="default"/>
        <w:lang w:val="ru-RU" w:eastAsia="ru-RU" w:bidi="ru-RU"/>
      </w:rPr>
    </w:lvl>
  </w:abstractNum>
  <w:abstractNum w:abstractNumId="2" w15:restartNumberingAfterBreak="0">
    <w:nsid w:val="0742172A"/>
    <w:multiLevelType w:val="hybridMultilevel"/>
    <w:tmpl w:val="C5A85A5A"/>
    <w:lvl w:ilvl="0" w:tplc="AB906404">
      <w:numFmt w:val="bullet"/>
      <w:lvlText w:val=""/>
      <w:lvlJc w:val="left"/>
      <w:pPr>
        <w:ind w:left="11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9B01A36">
      <w:numFmt w:val="bullet"/>
      <w:lvlText w:val="•"/>
      <w:lvlJc w:val="left"/>
      <w:pPr>
        <w:ind w:left="1525" w:hanging="360"/>
      </w:pPr>
      <w:rPr>
        <w:rFonts w:hint="default"/>
        <w:lang w:val="ru-RU" w:eastAsia="ru-RU" w:bidi="ru-RU"/>
      </w:rPr>
    </w:lvl>
    <w:lvl w:ilvl="2" w:tplc="131A3558">
      <w:numFmt w:val="bullet"/>
      <w:lvlText w:val="•"/>
      <w:lvlJc w:val="left"/>
      <w:pPr>
        <w:ind w:left="1890" w:hanging="360"/>
      </w:pPr>
      <w:rPr>
        <w:rFonts w:hint="default"/>
        <w:lang w:val="ru-RU" w:eastAsia="ru-RU" w:bidi="ru-RU"/>
      </w:rPr>
    </w:lvl>
    <w:lvl w:ilvl="3" w:tplc="D10AEF3A">
      <w:numFmt w:val="bullet"/>
      <w:lvlText w:val="•"/>
      <w:lvlJc w:val="left"/>
      <w:pPr>
        <w:ind w:left="2255" w:hanging="360"/>
      </w:pPr>
      <w:rPr>
        <w:rFonts w:hint="default"/>
        <w:lang w:val="ru-RU" w:eastAsia="ru-RU" w:bidi="ru-RU"/>
      </w:rPr>
    </w:lvl>
    <w:lvl w:ilvl="4" w:tplc="17C8C61E">
      <w:numFmt w:val="bullet"/>
      <w:lvlText w:val="•"/>
      <w:lvlJc w:val="left"/>
      <w:pPr>
        <w:ind w:left="2620" w:hanging="360"/>
      </w:pPr>
      <w:rPr>
        <w:rFonts w:hint="default"/>
        <w:lang w:val="ru-RU" w:eastAsia="ru-RU" w:bidi="ru-RU"/>
      </w:rPr>
    </w:lvl>
    <w:lvl w:ilvl="5" w:tplc="166EFAF4">
      <w:numFmt w:val="bullet"/>
      <w:lvlText w:val="•"/>
      <w:lvlJc w:val="left"/>
      <w:pPr>
        <w:ind w:left="2985" w:hanging="360"/>
      </w:pPr>
      <w:rPr>
        <w:rFonts w:hint="default"/>
        <w:lang w:val="ru-RU" w:eastAsia="ru-RU" w:bidi="ru-RU"/>
      </w:rPr>
    </w:lvl>
    <w:lvl w:ilvl="6" w:tplc="300C9E0A">
      <w:numFmt w:val="bullet"/>
      <w:lvlText w:val="•"/>
      <w:lvlJc w:val="left"/>
      <w:pPr>
        <w:ind w:left="3350" w:hanging="360"/>
      </w:pPr>
      <w:rPr>
        <w:rFonts w:hint="default"/>
        <w:lang w:val="ru-RU" w:eastAsia="ru-RU" w:bidi="ru-RU"/>
      </w:rPr>
    </w:lvl>
    <w:lvl w:ilvl="7" w:tplc="4E14A866">
      <w:numFmt w:val="bullet"/>
      <w:lvlText w:val="•"/>
      <w:lvlJc w:val="left"/>
      <w:pPr>
        <w:ind w:left="3715" w:hanging="360"/>
      </w:pPr>
      <w:rPr>
        <w:rFonts w:hint="default"/>
        <w:lang w:val="ru-RU" w:eastAsia="ru-RU" w:bidi="ru-RU"/>
      </w:rPr>
    </w:lvl>
    <w:lvl w:ilvl="8" w:tplc="C24A4C02">
      <w:numFmt w:val="bullet"/>
      <w:lvlText w:val="•"/>
      <w:lvlJc w:val="left"/>
      <w:pPr>
        <w:ind w:left="4080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10971BEC"/>
    <w:multiLevelType w:val="hybridMultilevel"/>
    <w:tmpl w:val="B5D64CD2"/>
    <w:lvl w:ilvl="0" w:tplc="7352AB2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660D48A">
      <w:numFmt w:val="bullet"/>
      <w:lvlText w:val="•"/>
      <w:lvlJc w:val="left"/>
      <w:pPr>
        <w:ind w:left="1289" w:hanging="361"/>
      </w:pPr>
      <w:rPr>
        <w:rFonts w:hint="default"/>
        <w:lang w:val="ru-RU" w:eastAsia="ru-RU" w:bidi="ru-RU"/>
      </w:rPr>
    </w:lvl>
    <w:lvl w:ilvl="2" w:tplc="5F2C7FD6">
      <w:numFmt w:val="bullet"/>
      <w:lvlText w:val="•"/>
      <w:lvlJc w:val="left"/>
      <w:pPr>
        <w:ind w:left="1759" w:hanging="361"/>
      </w:pPr>
      <w:rPr>
        <w:rFonts w:hint="default"/>
        <w:lang w:val="ru-RU" w:eastAsia="ru-RU" w:bidi="ru-RU"/>
      </w:rPr>
    </w:lvl>
    <w:lvl w:ilvl="3" w:tplc="A25410C4">
      <w:numFmt w:val="bullet"/>
      <w:lvlText w:val="•"/>
      <w:lvlJc w:val="left"/>
      <w:pPr>
        <w:ind w:left="2229" w:hanging="361"/>
      </w:pPr>
      <w:rPr>
        <w:rFonts w:hint="default"/>
        <w:lang w:val="ru-RU" w:eastAsia="ru-RU" w:bidi="ru-RU"/>
      </w:rPr>
    </w:lvl>
    <w:lvl w:ilvl="4" w:tplc="9B7A3A6C">
      <w:numFmt w:val="bullet"/>
      <w:lvlText w:val="•"/>
      <w:lvlJc w:val="left"/>
      <w:pPr>
        <w:ind w:left="2699" w:hanging="361"/>
      </w:pPr>
      <w:rPr>
        <w:rFonts w:hint="default"/>
        <w:lang w:val="ru-RU" w:eastAsia="ru-RU" w:bidi="ru-RU"/>
      </w:rPr>
    </w:lvl>
    <w:lvl w:ilvl="5" w:tplc="92E6F394">
      <w:numFmt w:val="bullet"/>
      <w:lvlText w:val="•"/>
      <w:lvlJc w:val="left"/>
      <w:pPr>
        <w:ind w:left="3169" w:hanging="361"/>
      </w:pPr>
      <w:rPr>
        <w:rFonts w:hint="default"/>
        <w:lang w:val="ru-RU" w:eastAsia="ru-RU" w:bidi="ru-RU"/>
      </w:rPr>
    </w:lvl>
    <w:lvl w:ilvl="6" w:tplc="F40036D2">
      <w:numFmt w:val="bullet"/>
      <w:lvlText w:val="•"/>
      <w:lvlJc w:val="left"/>
      <w:pPr>
        <w:ind w:left="3639" w:hanging="361"/>
      </w:pPr>
      <w:rPr>
        <w:rFonts w:hint="default"/>
        <w:lang w:val="ru-RU" w:eastAsia="ru-RU" w:bidi="ru-RU"/>
      </w:rPr>
    </w:lvl>
    <w:lvl w:ilvl="7" w:tplc="5E6E3F3C">
      <w:numFmt w:val="bullet"/>
      <w:lvlText w:val="•"/>
      <w:lvlJc w:val="left"/>
      <w:pPr>
        <w:ind w:left="4109" w:hanging="361"/>
      </w:pPr>
      <w:rPr>
        <w:rFonts w:hint="default"/>
        <w:lang w:val="ru-RU" w:eastAsia="ru-RU" w:bidi="ru-RU"/>
      </w:rPr>
    </w:lvl>
    <w:lvl w:ilvl="8" w:tplc="4E081F2A">
      <w:numFmt w:val="bullet"/>
      <w:lvlText w:val="•"/>
      <w:lvlJc w:val="left"/>
      <w:pPr>
        <w:ind w:left="4579" w:hanging="361"/>
      </w:pPr>
      <w:rPr>
        <w:rFonts w:hint="default"/>
        <w:lang w:val="ru-RU" w:eastAsia="ru-RU" w:bidi="ru-RU"/>
      </w:rPr>
    </w:lvl>
  </w:abstractNum>
  <w:abstractNum w:abstractNumId="4" w15:restartNumberingAfterBreak="0">
    <w:nsid w:val="149C550C"/>
    <w:multiLevelType w:val="hybridMultilevel"/>
    <w:tmpl w:val="F9A6E540"/>
    <w:lvl w:ilvl="0" w:tplc="6C8E0B3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43AC4CE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2" w:tplc="927072AE">
      <w:numFmt w:val="bullet"/>
      <w:lvlText w:val="•"/>
      <w:lvlJc w:val="left"/>
      <w:pPr>
        <w:ind w:left="1703" w:hanging="360"/>
      </w:pPr>
      <w:rPr>
        <w:rFonts w:hint="default"/>
        <w:lang w:val="ru-RU" w:eastAsia="ru-RU" w:bidi="ru-RU"/>
      </w:rPr>
    </w:lvl>
    <w:lvl w:ilvl="3" w:tplc="FB8E3A64">
      <w:numFmt w:val="bullet"/>
      <w:lvlText w:val="•"/>
      <w:lvlJc w:val="left"/>
      <w:pPr>
        <w:ind w:left="2144" w:hanging="360"/>
      </w:pPr>
      <w:rPr>
        <w:rFonts w:hint="default"/>
        <w:lang w:val="ru-RU" w:eastAsia="ru-RU" w:bidi="ru-RU"/>
      </w:rPr>
    </w:lvl>
    <w:lvl w:ilvl="4" w:tplc="7F9C0106">
      <w:numFmt w:val="bullet"/>
      <w:lvlText w:val="•"/>
      <w:lvlJc w:val="left"/>
      <w:pPr>
        <w:ind w:left="2586" w:hanging="360"/>
      </w:pPr>
      <w:rPr>
        <w:rFonts w:hint="default"/>
        <w:lang w:val="ru-RU" w:eastAsia="ru-RU" w:bidi="ru-RU"/>
      </w:rPr>
    </w:lvl>
    <w:lvl w:ilvl="5" w:tplc="BA24762C">
      <w:numFmt w:val="bullet"/>
      <w:lvlText w:val="•"/>
      <w:lvlJc w:val="left"/>
      <w:pPr>
        <w:ind w:left="3027" w:hanging="360"/>
      </w:pPr>
      <w:rPr>
        <w:rFonts w:hint="default"/>
        <w:lang w:val="ru-RU" w:eastAsia="ru-RU" w:bidi="ru-RU"/>
      </w:rPr>
    </w:lvl>
    <w:lvl w:ilvl="6" w:tplc="E636287E">
      <w:numFmt w:val="bullet"/>
      <w:lvlText w:val="•"/>
      <w:lvlJc w:val="left"/>
      <w:pPr>
        <w:ind w:left="3469" w:hanging="360"/>
      </w:pPr>
      <w:rPr>
        <w:rFonts w:hint="default"/>
        <w:lang w:val="ru-RU" w:eastAsia="ru-RU" w:bidi="ru-RU"/>
      </w:rPr>
    </w:lvl>
    <w:lvl w:ilvl="7" w:tplc="F4B08E5E">
      <w:numFmt w:val="bullet"/>
      <w:lvlText w:val="•"/>
      <w:lvlJc w:val="left"/>
      <w:pPr>
        <w:ind w:left="3910" w:hanging="360"/>
      </w:pPr>
      <w:rPr>
        <w:rFonts w:hint="default"/>
        <w:lang w:val="ru-RU" w:eastAsia="ru-RU" w:bidi="ru-RU"/>
      </w:rPr>
    </w:lvl>
    <w:lvl w:ilvl="8" w:tplc="0D442986">
      <w:numFmt w:val="bullet"/>
      <w:lvlText w:val="•"/>
      <w:lvlJc w:val="left"/>
      <w:pPr>
        <w:ind w:left="4352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26CB01EE"/>
    <w:multiLevelType w:val="hybridMultilevel"/>
    <w:tmpl w:val="5FA82866"/>
    <w:lvl w:ilvl="0" w:tplc="46C20D3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35A3552">
      <w:numFmt w:val="bullet"/>
      <w:lvlText w:val="•"/>
      <w:lvlJc w:val="left"/>
      <w:pPr>
        <w:ind w:left="1219" w:hanging="360"/>
      </w:pPr>
      <w:rPr>
        <w:rFonts w:hint="default"/>
        <w:lang w:val="ru-RU" w:eastAsia="ru-RU" w:bidi="ru-RU"/>
      </w:rPr>
    </w:lvl>
    <w:lvl w:ilvl="2" w:tplc="EF043578">
      <w:numFmt w:val="bullet"/>
      <w:lvlText w:val="•"/>
      <w:lvlJc w:val="left"/>
      <w:pPr>
        <w:ind w:left="1618" w:hanging="360"/>
      </w:pPr>
      <w:rPr>
        <w:rFonts w:hint="default"/>
        <w:lang w:val="ru-RU" w:eastAsia="ru-RU" w:bidi="ru-RU"/>
      </w:rPr>
    </w:lvl>
    <w:lvl w:ilvl="3" w:tplc="9B78F22C">
      <w:numFmt w:val="bullet"/>
      <w:lvlText w:val="•"/>
      <w:lvlJc w:val="left"/>
      <w:pPr>
        <w:ind w:left="2017" w:hanging="360"/>
      </w:pPr>
      <w:rPr>
        <w:rFonts w:hint="default"/>
        <w:lang w:val="ru-RU" w:eastAsia="ru-RU" w:bidi="ru-RU"/>
      </w:rPr>
    </w:lvl>
    <w:lvl w:ilvl="4" w:tplc="0BC00FDC">
      <w:numFmt w:val="bullet"/>
      <w:lvlText w:val="•"/>
      <w:lvlJc w:val="left"/>
      <w:pPr>
        <w:ind w:left="2416" w:hanging="360"/>
      </w:pPr>
      <w:rPr>
        <w:rFonts w:hint="default"/>
        <w:lang w:val="ru-RU" w:eastAsia="ru-RU" w:bidi="ru-RU"/>
      </w:rPr>
    </w:lvl>
    <w:lvl w:ilvl="5" w:tplc="B0E01B94">
      <w:numFmt w:val="bullet"/>
      <w:lvlText w:val="•"/>
      <w:lvlJc w:val="left"/>
      <w:pPr>
        <w:ind w:left="2815" w:hanging="360"/>
      </w:pPr>
      <w:rPr>
        <w:rFonts w:hint="default"/>
        <w:lang w:val="ru-RU" w:eastAsia="ru-RU" w:bidi="ru-RU"/>
      </w:rPr>
    </w:lvl>
    <w:lvl w:ilvl="6" w:tplc="418E6F6A">
      <w:numFmt w:val="bullet"/>
      <w:lvlText w:val="•"/>
      <w:lvlJc w:val="left"/>
      <w:pPr>
        <w:ind w:left="3214" w:hanging="360"/>
      </w:pPr>
      <w:rPr>
        <w:rFonts w:hint="default"/>
        <w:lang w:val="ru-RU" w:eastAsia="ru-RU" w:bidi="ru-RU"/>
      </w:rPr>
    </w:lvl>
    <w:lvl w:ilvl="7" w:tplc="8EF26822">
      <w:numFmt w:val="bullet"/>
      <w:lvlText w:val="•"/>
      <w:lvlJc w:val="left"/>
      <w:pPr>
        <w:ind w:left="3613" w:hanging="360"/>
      </w:pPr>
      <w:rPr>
        <w:rFonts w:hint="default"/>
        <w:lang w:val="ru-RU" w:eastAsia="ru-RU" w:bidi="ru-RU"/>
      </w:rPr>
    </w:lvl>
    <w:lvl w:ilvl="8" w:tplc="7C6256DE">
      <w:numFmt w:val="bullet"/>
      <w:lvlText w:val="•"/>
      <w:lvlJc w:val="left"/>
      <w:pPr>
        <w:ind w:left="4012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306D0611"/>
    <w:multiLevelType w:val="hybridMultilevel"/>
    <w:tmpl w:val="F7E4B080"/>
    <w:lvl w:ilvl="0" w:tplc="8AB0196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9683FBE">
      <w:numFmt w:val="bullet"/>
      <w:lvlText w:val="•"/>
      <w:lvlJc w:val="left"/>
      <w:pPr>
        <w:ind w:left="1289" w:hanging="361"/>
      </w:pPr>
      <w:rPr>
        <w:rFonts w:hint="default"/>
        <w:lang w:val="ru-RU" w:eastAsia="ru-RU" w:bidi="ru-RU"/>
      </w:rPr>
    </w:lvl>
    <w:lvl w:ilvl="2" w:tplc="D71E47D8">
      <w:numFmt w:val="bullet"/>
      <w:lvlText w:val="•"/>
      <w:lvlJc w:val="left"/>
      <w:pPr>
        <w:ind w:left="1759" w:hanging="361"/>
      </w:pPr>
      <w:rPr>
        <w:rFonts w:hint="default"/>
        <w:lang w:val="ru-RU" w:eastAsia="ru-RU" w:bidi="ru-RU"/>
      </w:rPr>
    </w:lvl>
    <w:lvl w:ilvl="3" w:tplc="B7F6D9CA">
      <w:numFmt w:val="bullet"/>
      <w:lvlText w:val="•"/>
      <w:lvlJc w:val="left"/>
      <w:pPr>
        <w:ind w:left="2229" w:hanging="361"/>
      </w:pPr>
      <w:rPr>
        <w:rFonts w:hint="default"/>
        <w:lang w:val="ru-RU" w:eastAsia="ru-RU" w:bidi="ru-RU"/>
      </w:rPr>
    </w:lvl>
    <w:lvl w:ilvl="4" w:tplc="9DC4F8B4">
      <w:numFmt w:val="bullet"/>
      <w:lvlText w:val="•"/>
      <w:lvlJc w:val="left"/>
      <w:pPr>
        <w:ind w:left="2699" w:hanging="361"/>
      </w:pPr>
      <w:rPr>
        <w:rFonts w:hint="default"/>
        <w:lang w:val="ru-RU" w:eastAsia="ru-RU" w:bidi="ru-RU"/>
      </w:rPr>
    </w:lvl>
    <w:lvl w:ilvl="5" w:tplc="D0560C82">
      <w:numFmt w:val="bullet"/>
      <w:lvlText w:val="•"/>
      <w:lvlJc w:val="left"/>
      <w:pPr>
        <w:ind w:left="3169" w:hanging="361"/>
      </w:pPr>
      <w:rPr>
        <w:rFonts w:hint="default"/>
        <w:lang w:val="ru-RU" w:eastAsia="ru-RU" w:bidi="ru-RU"/>
      </w:rPr>
    </w:lvl>
    <w:lvl w:ilvl="6" w:tplc="44CEE06E">
      <w:numFmt w:val="bullet"/>
      <w:lvlText w:val="•"/>
      <w:lvlJc w:val="left"/>
      <w:pPr>
        <w:ind w:left="3638" w:hanging="361"/>
      </w:pPr>
      <w:rPr>
        <w:rFonts w:hint="default"/>
        <w:lang w:val="ru-RU" w:eastAsia="ru-RU" w:bidi="ru-RU"/>
      </w:rPr>
    </w:lvl>
    <w:lvl w:ilvl="7" w:tplc="7EBC69A0">
      <w:numFmt w:val="bullet"/>
      <w:lvlText w:val="•"/>
      <w:lvlJc w:val="left"/>
      <w:pPr>
        <w:ind w:left="4108" w:hanging="361"/>
      </w:pPr>
      <w:rPr>
        <w:rFonts w:hint="default"/>
        <w:lang w:val="ru-RU" w:eastAsia="ru-RU" w:bidi="ru-RU"/>
      </w:rPr>
    </w:lvl>
    <w:lvl w:ilvl="8" w:tplc="9C3C3A76">
      <w:numFmt w:val="bullet"/>
      <w:lvlText w:val="•"/>
      <w:lvlJc w:val="left"/>
      <w:pPr>
        <w:ind w:left="4578" w:hanging="361"/>
      </w:pPr>
      <w:rPr>
        <w:rFonts w:hint="default"/>
        <w:lang w:val="ru-RU" w:eastAsia="ru-RU" w:bidi="ru-RU"/>
      </w:rPr>
    </w:lvl>
  </w:abstractNum>
  <w:abstractNum w:abstractNumId="7" w15:restartNumberingAfterBreak="0">
    <w:nsid w:val="40B35E8B"/>
    <w:multiLevelType w:val="hybridMultilevel"/>
    <w:tmpl w:val="AE36FF8E"/>
    <w:lvl w:ilvl="0" w:tplc="B618697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6662408">
      <w:numFmt w:val="bullet"/>
      <w:lvlText w:val="•"/>
      <w:lvlJc w:val="left"/>
      <w:pPr>
        <w:ind w:left="1247" w:hanging="360"/>
      </w:pPr>
      <w:rPr>
        <w:rFonts w:hint="default"/>
        <w:lang w:val="ru-RU" w:eastAsia="ru-RU" w:bidi="ru-RU"/>
      </w:rPr>
    </w:lvl>
    <w:lvl w:ilvl="2" w:tplc="B7B2C946">
      <w:numFmt w:val="bullet"/>
      <w:lvlText w:val="•"/>
      <w:lvlJc w:val="left"/>
      <w:pPr>
        <w:ind w:left="1674" w:hanging="360"/>
      </w:pPr>
      <w:rPr>
        <w:rFonts w:hint="default"/>
        <w:lang w:val="ru-RU" w:eastAsia="ru-RU" w:bidi="ru-RU"/>
      </w:rPr>
    </w:lvl>
    <w:lvl w:ilvl="3" w:tplc="368AB0C6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4" w:tplc="143214AE">
      <w:numFmt w:val="bullet"/>
      <w:lvlText w:val="•"/>
      <w:lvlJc w:val="left"/>
      <w:pPr>
        <w:ind w:left="2529" w:hanging="360"/>
      </w:pPr>
      <w:rPr>
        <w:rFonts w:hint="default"/>
        <w:lang w:val="ru-RU" w:eastAsia="ru-RU" w:bidi="ru-RU"/>
      </w:rPr>
    </w:lvl>
    <w:lvl w:ilvl="5" w:tplc="98625102">
      <w:numFmt w:val="bullet"/>
      <w:lvlText w:val="•"/>
      <w:lvlJc w:val="left"/>
      <w:pPr>
        <w:ind w:left="2957" w:hanging="360"/>
      </w:pPr>
      <w:rPr>
        <w:rFonts w:hint="default"/>
        <w:lang w:val="ru-RU" w:eastAsia="ru-RU" w:bidi="ru-RU"/>
      </w:rPr>
    </w:lvl>
    <w:lvl w:ilvl="6" w:tplc="44166498">
      <w:numFmt w:val="bullet"/>
      <w:lvlText w:val="•"/>
      <w:lvlJc w:val="left"/>
      <w:pPr>
        <w:ind w:left="3384" w:hanging="360"/>
      </w:pPr>
      <w:rPr>
        <w:rFonts w:hint="default"/>
        <w:lang w:val="ru-RU" w:eastAsia="ru-RU" w:bidi="ru-RU"/>
      </w:rPr>
    </w:lvl>
    <w:lvl w:ilvl="7" w:tplc="912A9246">
      <w:numFmt w:val="bullet"/>
      <w:lvlText w:val="•"/>
      <w:lvlJc w:val="left"/>
      <w:pPr>
        <w:ind w:left="3811" w:hanging="360"/>
      </w:pPr>
      <w:rPr>
        <w:rFonts w:hint="default"/>
        <w:lang w:val="ru-RU" w:eastAsia="ru-RU" w:bidi="ru-RU"/>
      </w:rPr>
    </w:lvl>
    <w:lvl w:ilvl="8" w:tplc="296EB82A">
      <w:numFmt w:val="bullet"/>
      <w:lvlText w:val="•"/>
      <w:lvlJc w:val="left"/>
      <w:pPr>
        <w:ind w:left="4239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4A49137E"/>
    <w:multiLevelType w:val="hybridMultilevel"/>
    <w:tmpl w:val="118A36AE"/>
    <w:lvl w:ilvl="0" w:tplc="0870072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272F35A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2" w:tplc="613005E0">
      <w:numFmt w:val="bullet"/>
      <w:lvlText w:val="•"/>
      <w:lvlJc w:val="left"/>
      <w:pPr>
        <w:ind w:left="1703" w:hanging="360"/>
      </w:pPr>
      <w:rPr>
        <w:rFonts w:hint="default"/>
        <w:lang w:val="ru-RU" w:eastAsia="ru-RU" w:bidi="ru-RU"/>
      </w:rPr>
    </w:lvl>
    <w:lvl w:ilvl="3" w:tplc="E35CD69E">
      <w:numFmt w:val="bullet"/>
      <w:lvlText w:val="•"/>
      <w:lvlJc w:val="left"/>
      <w:pPr>
        <w:ind w:left="2144" w:hanging="360"/>
      </w:pPr>
      <w:rPr>
        <w:rFonts w:hint="default"/>
        <w:lang w:val="ru-RU" w:eastAsia="ru-RU" w:bidi="ru-RU"/>
      </w:rPr>
    </w:lvl>
    <w:lvl w:ilvl="4" w:tplc="E7624E60">
      <w:numFmt w:val="bullet"/>
      <w:lvlText w:val="•"/>
      <w:lvlJc w:val="left"/>
      <w:pPr>
        <w:ind w:left="2586" w:hanging="360"/>
      </w:pPr>
      <w:rPr>
        <w:rFonts w:hint="default"/>
        <w:lang w:val="ru-RU" w:eastAsia="ru-RU" w:bidi="ru-RU"/>
      </w:rPr>
    </w:lvl>
    <w:lvl w:ilvl="5" w:tplc="4F7A8466">
      <w:numFmt w:val="bullet"/>
      <w:lvlText w:val="•"/>
      <w:lvlJc w:val="left"/>
      <w:pPr>
        <w:ind w:left="3027" w:hanging="360"/>
      </w:pPr>
      <w:rPr>
        <w:rFonts w:hint="default"/>
        <w:lang w:val="ru-RU" w:eastAsia="ru-RU" w:bidi="ru-RU"/>
      </w:rPr>
    </w:lvl>
    <w:lvl w:ilvl="6" w:tplc="ACD88EAC">
      <w:numFmt w:val="bullet"/>
      <w:lvlText w:val="•"/>
      <w:lvlJc w:val="left"/>
      <w:pPr>
        <w:ind w:left="3469" w:hanging="360"/>
      </w:pPr>
      <w:rPr>
        <w:rFonts w:hint="default"/>
        <w:lang w:val="ru-RU" w:eastAsia="ru-RU" w:bidi="ru-RU"/>
      </w:rPr>
    </w:lvl>
    <w:lvl w:ilvl="7" w:tplc="F4863B0E">
      <w:numFmt w:val="bullet"/>
      <w:lvlText w:val="•"/>
      <w:lvlJc w:val="left"/>
      <w:pPr>
        <w:ind w:left="3910" w:hanging="360"/>
      </w:pPr>
      <w:rPr>
        <w:rFonts w:hint="default"/>
        <w:lang w:val="ru-RU" w:eastAsia="ru-RU" w:bidi="ru-RU"/>
      </w:rPr>
    </w:lvl>
    <w:lvl w:ilvl="8" w:tplc="FD10191A">
      <w:numFmt w:val="bullet"/>
      <w:lvlText w:val="•"/>
      <w:lvlJc w:val="left"/>
      <w:pPr>
        <w:ind w:left="4352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4B7C2A18"/>
    <w:multiLevelType w:val="hybridMultilevel"/>
    <w:tmpl w:val="0690359A"/>
    <w:lvl w:ilvl="0" w:tplc="9A32DF0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73724"/>
    <w:multiLevelType w:val="hybridMultilevel"/>
    <w:tmpl w:val="58A8A15A"/>
    <w:lvl w:ilvl="0" w:tplc="991073F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DD02AD6">
      <w:numFmt w:val="bullet"/>
      <w:lvlText w:val="•"/>
      <w:lvlJc w:val="left"/>
      <w:pPr>
        <w:ind w:left="1289" w:hanging="361"/>
      </w:pPr>
      <w:rPr>
        <w:rFonts w:hint="default"/>
        <w:lang w:val="ru-RU" w:eastAsia="ru-RU" w:bidi="ru-RU"/>
      </w:rPr>
    </w:lvl>
    <w:lvl w:ilvl="2" w:tplc="C3A63AC2">
      <w:numFmt w:val="bullet"/>
      <w:lvlText w:val="•"/>
      <w:lvlJc w:val="left"/>
      <w:pPr>
        <w:ind w:left="1759" w:hanging="361"/>
      </w:pPr>
      <w:rPr>
        <w:rFonts w:hint="default"/>
        <w:lang w:val="ru-RU" w:eastAsia="ru-RU" w:bidi="ru-RU"/>
      </w:rPr>
    </w:lvl>
    <w:lvl w:ilvl="3" w:tplc="92D6BCAC">
      <w:numFmt w:val="bullet"/>
      <w:lvlText w:val="•"/>
      <w:lvlJc w:val="left"/>
      <w:pPr>
        <w:ind w:left="2229" w:hanging="361"/>
      </w:pPr>
      <w:rPr>
        <w:rFonts w:hint="default"/>
        <w:lang w:val="ru-RU" w:eastAsia="ru-RU" w:bidi="ru-RU"/>
      </w:rPr>
    </w:lvl>
    <w:lvl w:ilvl="4" w:tplc="C0D2E33C">
      <w:numFmt w:val="bullet"/>
      <w:lvlText w:val="•"/>
      <w:lvlJc w:val="left"/>
      <w:pPr>
        <w:ind w:left="2699" w:hanging="361"/>
      </w:pPr>
      <w:rPr>
        <w:rFonts w:hint="default"/>
        <w:lang w:val="ru-RU" w:eastAsia="ru-RU" w:bidi="ru-RU"/>
      </w:rPr>
    </w:lvl>
    <w:lvl w:ilvl="5" w:tplc="F132C16A">
      <w:numFmt w:val="bullet"/>
      <w:lvlText w:val="•"/>
      <w:lvlJc w:val="left"/>
      <w:pPr>
        <w:ind w:left="3169" w:hanging="361"/>
      </w:pPr>
      <w:rPr>
        <w:rFonts w:hint="default"/>
        <w:lang w:val="ru-RU" w:eastAsia="ru-RU" w:bidi="ru-RU"/>
      </w:rPr>
    </w:lvl>
    <w:lvl w:ilvl="6" w:tplc="805E0070">
      <w:numFmt w:val="bullet"/>
      <w:lvlText w:val="•"/>
      <w:lvlJc w:val="left"/>
      <w:pPr>
        <w:ind w:left="3638" w:hanging="361"/>
      </w:pPr>
      <w:rPr>
        <w:rFonts w:hint="default"/>
        <w:lang w:val="ru-RU" w:eastAsia="ru-RU" w:bidi="ru-RU"/>
      </w:rPr>
    </w:lvl>
    <w:lvl w:ilvl="7" w:tplc="0982FDD6">
      <w:numFmt w:val="bullet"/>
      <w:lvlText w:val="•"/>
      <w:lvlJc w:val="left"/>
      <w:pPr>
        <w:ind w:left="4108" w:hanging="361"/>
      </w:pPr>
      <w:rPr>
        <w:rFonts w:hint="default"/>
        <w:lang w:val="ru-RU" w:eastAsia="ru-RU" w:bidi="ru-RU"/>
      </w:rPr>
    </w:lvl>
    <w:lvl w:ilvl="8" w:tplc="C0F0301C">
      <w:numFmt w:val="bullet"/>
      <w:lvlText w:val="•"/>
      <w:lvlJc w:val="left"/>
      <w:pPr>
        <w:ind w:left="4578" w:hanging="361"/>
      </w:pPr>
      <w:rPr>
        <w:rFonts w:hint="default"/>
        <w:lang w:val="ru-RU" w:eastAsia="ru-RU" w:bidi="ru-RU"/>
      </w:rPr>
    </w:lvl>
  </w:abstractNum>
  <w:abstractNum w:abstractNumId="11" w15:restartNumberingAfterBreak="0">
    <w:nsid w:val="5F627209"/>
    <w:multiLevelType w:val="hybridMultilevel"/>
    <w:tmpl w:val="3B74214E"/>
    <w:lvl w:ilvl="0" w:tplc="2084B67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AE28BA6">
      <w:numFmt w:val="bullet"/>
      <w:lvlText w:val="•"/>
      <w:lvlJc w:val="left"/>
      <w:pPr>
        <w:ind w:left="1247" w:hanging="360"/>
      </w:pPr>
      <w:rPr>
        <w:rFonts w:hint="default"/>
        <w:lang w:val="ru-RU" w:eastAsia="ru-RU" w:bidi="ru-RU"/>
      </w:rPr>
    </w:lvl>
    <w:lvl w:ilvl="2" w:tplc="F6221814">
      <w:numFmt w:val="bullet"/>
      <w:lvlText w:val="•"/>
      <w:lvlJc w:val="left"/>
      <w:pPr>
        <w:ind w:left="1674" w:hanging="360"/>
      </w:pPr>
      <w:rPr>
        <w:rFonts w:hint="default"/>
        <w:lang w:val="ru-RU" w:eastAsia="ru-RU" w:bidi="ru-RU"/>
      </w:rPr>
    </w:lvl>
    <w:lvl w:ilvl="3" w:tplc="2858FF52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4" w:tplc="910E702C">
      <w:numFmt w:val="bullet"/>
      <w:lvlText w:val="•"/>
      <w:lvlJc w:val="left"/>
      <w:pPr>
        <w:ind w:left="2529" w:hanging="360"/>
      </w:pPr>
      <w:rPr>
        <w:rFonts w:hint="default"/>
        <w:lang w:val="ru-RU" w:eastAsia="ru-RU" w:bidi="ru-RU"/>
      </w:rPr>
    </w:lvl>
    <w:lvl w:ilvl="5" w:tplc="DD84ADD2">
      <w:numFmt w:val="bullet"/>
      <w:lvlText w:val="•"/>
      <w:lvlJc w:val="left"/>
      <w:pPr>
        <w:ind w:left="2957" w:hanging="360"/>
      </w:pPr>
      <w:rPr>
        <w:rFonts w:hint="default"/>
        <w:lang w:val="ru-RU" w:eastAsia="ru-RU" w:bidi="ru-RU"/>
      </w:rPr>
    </w:lvl>
    <w:lvl w:ilvl="6" w:tplc="CBEA58E6">
      <w:numFmt w:val="bullet"/>
      <w:lvlText w:val="•"/>
      <w:lvlJc w:val="left"/>
      <w:pPr>
        <w:ind w:left="3384" w:hanging="360"/>
      </w:pPr>
      <w:rPr>
        <w:rFonts w:hint="default"/>
        <w:lang w:val="ru-RU" w:eastAsia="ru-RU" w:bidi="ru-RU"/>
      </w:rPr>
    </w:lvl>
    <w:lvl w:ilvl="7" w:tplc="090A3E3A">
      <w:numFmt w:val="bullet"/>
      <w:lvlText w:val="•"/>
      <w:lvlJc w:val="left"/>
      <w:pPr>
        <w:ind w:left="3811" w:hanging="360"/>
      </w:pPr>
      <w:rPr>
        <w:rFonts w:hint="default"/>
        <w:lang w:val="ru-RU" w:eastAsia="ru-RU" w:bidi="ru-RU"/>
      </w:rPr>
    </w:lvl>
    <w:lvl w:ilvl="8" w:tplc="A37EA680">
      <w:numFmt w:val="bullet"/>
      <w:lvlText w:val="•"/>
      <w:lvlJc w:val="left"/>
      <w:pPr>
        <w:ind w:left="4239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6BC3631C"/>
    <w:multiLevelType w:val="hybridMultilevel"/>
    <w:tmpl w:val="04F2F7B2"/>
    <w:lvl w:ilvl="0" w:tplc="0BC034C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C52598E">
      <w:numFmt w:val="bullet"/>
      <w:lvlText w:val="•"/>
      <w:lvlJc w:val="left"/>
      <w:pPr>
        <w:ind w:left="1289" w:hanging="361"/>
      </w:pPr>
      <w:rPr>
        <w:rFonts w:hint="default"/>
        <w:lang w:val="ru-RU" w:eastAsia="ru-RU" w:bidi="ru-RU"/>
      </w:rPr>
    </w:lvl>
    <w:lvl w:ilvl="2" w:tplc="104445E2">
      <w:numFmt w:val="bullet"/>
      <w:lvlText w:val="•"/>
      <w:lvlJc w:val="left"/>
      <w:pPr>
        <w:ind w:left="1759" w:hanging="361"/>
      </w:pPr>
      <w:rPr>
        <w:rFonts w:hint="default"/>
        <w:lang w:val="ru-RU" w:eastAsia="ru-RU" w:bidi="ru-RU"/>
      </w:rPr>
    </w:lvl>
    <w:lvl w:ilvl="3" w:tplc="66AEA1A4">
      <w:numFmt w:val="bullet"/>
      <w:lvlText w:val="•"/>
      <w:lvlJc w:val="left"/>
      <w:pPr>
        <w:ind w:left="2229" w:hanging="361"/>
      </w:pPr>
      <w:rPr>
        <w:rFonts w:hint="default"/>
        <w:lang w:val="ru-RU" w:eastAsia="ru-RU" w:bidi="ru-RU"/>
      </w:rPr>
    </w:lvl>
    <w:lvl w:ilvl="4" w:tplc="93500EBC">
      <w:numFmt w:val="bullet"/>
      <w:lvlText w:val="•"/>
      <w:lvlJc w:val="left"/>
      <w:pPr>
        <w:ind w:left="2699" w:hanging="361"/>
      </w:pPr>
      <w:rPr>
        <w:rFonts w:hint="default"/>
        <w:lang w:val="ru-RU" w:eastAsia="ru-RU" w:bidi="ru-RU"/>
      </w:rPr>
    </w:lvl>
    <w:lvl w:ilvl="5" w:tplc="7E564AFC">
      <w:numFmt w:val="bullet"/>
      <w:lvlText w:val="•"/>
      <w:lvlJc w:val="left"/>
      <w:pPr>
        <w:ind w:left="3169" w:hanging="361"/>
      </w:pPr>
      <w:rPr>
        <w:rFonts w:hint="default"/>
        <w:lang w:val="ru-RU" w:eastAsia="ru-RU" w:bidi="ru-RU"/>
      </w:rPr>
    </w:lvl>
    <w:lvl w:ilvl="6" w:tplc="069CCEF8">
      <w:numFmt w:val="bullet"/>
      <w:lvlText w:val="•"/>
      <w:lvlJc w:val="left"/>
      <w:pPr>
        <w:ind w:left="3638" w:hanging="361"/>
      </w:pPr>
      <w:rPr>
        <w:rFonts w:hint="default"/>
        <w:lang w:val="ru-RU" w:eastAsia="ru-RU" w:bidi="ru-RU"/>
      </w:rPr>
    </w:lvl>
    <w:lvl w:ilvl="7" w:tplc="83B09BF2">
      <w:numFmt w:val="bullet"/>
      <w:lvlText w:val="•"/>
      <w:lvlJc w:val="left"/>
      <w:pPr>
        <w:ind w:left="4108" w:hanging="361"/>
      </w:pPr>
      <w:rPr>
        <w:rFonts w:hint="default"/>
        <w:lang w:val="ru-RU" w:eastAsia="ru-RU" w:bidi="ru-RU"/>
      </w:rPr>
    </w:lvl>
    <w:lvl w:ilvl="8" w:tplc="FD94C5C2">
      <w:numFmt w:val="bullet"/>
      <w:lvlText w:val="•"/>
      <w:lvlJc w:val="left"/>
      <w:pPr>
        <w:ind w:left="4578" w:hanging="361"/>
      </w:pPr>
      <w:rPr>
        <w:rFonts w:hint="default"/>
        <w:lang w:val="ru-RU" w:eastAsia="ru-RU" w:bidi="ru-RU"/>
      </w:rPr>
    </w:lvl>
  </w:abstractNum>
  <w:abstractNum w:abstractNumId="13" w15:restartNumberingAfterBreak="0">
    <w:nsid w:val="793946E5"/>
    <w:multiLevelType w:val="hybridMultilevel"/>
    <w:tmpl w:val="12E651F6"/>
    <w:lvl w:ilvl="0" w:tplc="9CAC02E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0648E72">
      <w:numFmt w:val="bullet"/>
      <w:lvlText w:val="•"/>
      <w:lvlJc w:val="left"/>
      <w:pPr>
        <w:ind w:left="1219" w:hanging="360"/>
      </w:pPr>
      <w:rPr>
        <w:rFonts w:hint="default"/>
        <w:lang w:val="ru-RU" w:eastAsia="ru-RU" w:bidi="ru-RU"/>
      </w:rPr>
    </w:lvl>
    <w:lvl w:ilvl="2" w:tplc="47EEFCDA">
      <w:numFmt w:val="bullet"/>
      <w:lvlText w:val="•"/>
      <w:lvlJc w:val="left"/>
      <w:pPr>
        <w:ind w:left="1618" w:hanging="360"/>
      </w:pPr>
      <w:rPr>
        <w:rFonts w:hint="default"/>
        <w:lang w:val="ru-RU" w:eastAsia="ru-RU" w:bidi="ru-RU"/>
      </w:rPr>
    </w:lvl>
    <w:lvl w:ilvl="3" w:tplc="CF0A736A">
      <w:numFmt w:val="bullet"/>
      <w:lvlText w:val="•"/>
      <w:lvlJc w:val="left"/>
      <w:pPr>
        <w:ind w:left="2017" w:hanging="360"/>
      </w:pPr>
      <w:rPr>
        <w:rFonts w:hint="default"/>
        <w:lang w:val="ru-RU" w:eastAsia="ru-RU" w:bidi="ru-RU"/>
      </w:rPr>
    </w:lvl>
    <w:lvl w:ilvl="4" w:tplc="31642FC8">
      <w:numFmt w:val="bullet"/>
      <w:lvlText w:val="•"/>
      <w:lvlJc w:val="left"/>
      <w:pPr>
        <w:ind w:left="2416" w:hanging="360"/>
      </w:pPr>
      <w:rPr>
        <w:rFonts w:hint="default"/>
        <w:lang w:val="ru-RU" w:eastAsia="ru-RU" w:bidi="ru-RU"/>
      </w:rPr>
    </w:lvl>
    <w:lvl w:ilvl="5" w:tplc="62D6031E">
      <w:numFmt w:val="bullet"/>
      <w:lvlText w:val="•"/>
      <w:lvlJc w:val="left"/>
      <w:pPr>
        <w:ind w:left="2815" w:hanging="360"/>
      </w:pPr>
      <w:rPr>
        <w:rFonts w:hint="default"/>
        <w:lang w:val="ru-RU" w:eastAsia="ru-RU" w:bidi="ru-RU"/>
      </w:rPr>
    </w:lvl>
    <w:lvl w:ilvl="6" w:tplc="E8C69960">
      <w:numFmt w:val="bullet"/>
      <w:lvlText w:val="•"/>
      <w:lvlJc w:val="left"/>
      <w:pPr>
        <w:ind w:left="3214" w:hanging="360"/>
      </w:pPr>
      <w:rPr>
        <w:rFonts w:hint="default"/>
        <w:lang w:val="ru-RU" w:eastAsia="ru-RU" w:bidi="ru-RU"/>
      </w:rPr>
    </w:lvl>
    <w:lvl w:ilvl="7" w:tplc="98CAE30E">
      <w:numFmt w:val="bullet"/>
      <w:lvlText w:val="•"/>
      <w:lvlJc w:val="left"/>
      <w:pPr>
        <w:ind w:left="3613" w:hanging="360"/>
      </w:pPr>
      <w:rPr>
        <w:rFonts w:hint="default"/>
        <w:lang w:val="ru-RU" w:eastAsia="ru-RU" w:bidi="ru-RU"/>
      </w:rPr>
    </w:lvl>
    <w:lvl w:ilvl="8" w:tplc="24E85CC0">
      <w:numFmt w:val="bullet"/>
      <w:lvlText w:val="•"/>
      <w:lvlJc w:val="left"/>
      <w:pPr>
        <w:ind w:left="4012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12"/>
  </w:num>
  <w:num w:numId="8">
    <w:abstractNumId w:val="3"/>
  </w:num>
  <w:num w:numId="9">
    <w:abstractNumId w:val="13"/>
  </w:num>
  <w:num w:numId="10">
    <w:abstractNumId w:val="11"/>
  </w:num>
  <w:num w:numId="11">
    <w:abstractNumId w:val="4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35A4"/>
    <w:rsid w:val="00142D72"/>
    <w:rsid w:val="00180064"/>
    <w:rsid w:val="001D35A4"/>
    <w:rsid w:val="00521F16"/>
    <w:rsid w:val="00674824"/>
    <w:rsid w:val="00773BA6"/>
    <w:rsid w:val="0083652D"/>
    <w:rsid w:val="00915E77"/>
    <w:rsid w:val="009A5405"/>
    <w:rsid w:val="00BB72A8"/>
    <w:rsid w:val="00C062D7"/>
    <w:rsid w:val="00D1347F"/>
    <w:rsid w:val="00EC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9F20"/>
  <w15:docId w15:val="{4D851FB9-9B65-4DDC-A933-AC858566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3BA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3BA6"/>
    <w:pPr>
      <w:widowControl w:val="0"/>
      <w:autoSpaceDE w:val="0"/>
      <w:autoSpaceDN w:val="0"/>
      <w:spacing w:after="0" w:line="240" w:lineRule="auto"/>
      <w:ind w:left="827" w:hanging="360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Zam</cp:lastModifiedBy>
  <cp:revision>11</cp:revision>
  <dcterms:created xsi:type="dcterms:W3CDTF">2018-02-07T01:19:00Z</dcterms:created>
  <dcterms:modified xsi:type="dcterms:W3CDTF">2024-12-10T05:55:00Z</dcterms:modified>
</cp:coreProperties>
</file>